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4DA85" w14:textId="2DA2321B" w:rsidR="00FB7BBC" w:rsidRDefault="00FB7BBC" w:rsidP="00FB7BBC">
      <w:pPr>
        <w:pStyle w:val="NoSpacing"/>
        <w:rPr>
          <w:rFonts w:ascii="Arial" w:hAnsi="Arial" w:cs="Arial"/>
          <w:b/>
          <w:bCs/>
          <w:sz w:val="24"/>
          <w:szCs w:val="24"/>
        </w:rPr>
      </w:pPr>
      <w:r w:rsidRPr="00FB7BBC">
        <w:rPr>
          <w:rFonts w:ascii="Arial" w:hAnsi="Arial" w:cs="Arial"/>
          <w:b/>
          <w:bCs/>
          <w:sz w:val="24"/>
          <w:szCs w:val="24"/>
        </w:rPr>
        <w:t>Racism</w:t>
      </w:r>
      <w:r w:rsidR="00990F81">
        <w:rPr>
          <w:rFonts w:ascii="Arial" w:hAnsi="Arial" w:cs="Arial"/>
          <w:b/>
          <w:bCs/>
          <w:sz w:val="24"/>
          <w:szCs w:val="24"/>
        </w:rPr>
        <w:t xml:space="preserve"> and </w:t>
      </w:r>
      <w:r w:rsidRPr="00FB7BBC">
        <w:rPr>
          <w:rFonts w:ascii="Arial" w:hAnsi="Arial" w:cs="Arial"/>
          <w:b/>
          <w:bCs/>
          <w:sz w:val="24"/>
          <w:szCs w:val="24"/>
        </w:rPr>
        <w:t>disproportionality</w:t>
      </w:r>
      <w:r>
        <w:rPr>
          <w:rFonts w:ascii="Arial" w:hAnsi="Arial" w:cs="Arial"/>
          <w:b/>
          <w:bCs/>
          <w:sz w:val="24"/>
          <w:szCs w:val="24"/>
        </w:rPr>
        <w:t xml:space="preserve">: </w:t>
      </w:r>
    </w:p>
    <w:p w14:paraId="132D20C6" w14:textId="4652522B" w:rsidR="00FB7BBC" w:rsidRPr="00FB7BBC" w:rsidRDefault="00FB7BBC" w:rsidP="00FB7BBC">
      <w:pPr>
        <w:pStyle w:val="NoSpacing"/>
        <w:rPr>
          <w:rFonts w:ascii="Arial" w:hAnsi="Arial" w:cs="Arial"/>
          <w:b/>
          <w:bCs/>
          <w:sz w:val="24"/>
          <w:szCs w:val="24"/>
        </w:rPr>
      </w:pPr>
      <w:r>
        <w:rPr>
          <w:rFonts w:ascii="Arial" w:hAnsi="Arial" w:cs="Arial"/>
          <w:b/>
          <w:bCs/>
          <w:sz w:val="24"/>
          <w:szCs w:val="24"/>
        </w:rPr>
        <w:t>Proposed areas for collaboration in North-Central London</w:t>
      </w:r>
      <w:r w:rsidR="00330DEE">
        <w:rPr>
          <w:rFonts w:ascii="Arial" w:hAnsi="Arial" w:cs="Arial"/>
          <w:b/>
          <w:bCs/>
          <w:sz w:val="24"/>
          <w:szCs w:val="24"/>
        </w:rPr>
        <w:t xml:space="preserve"> v.2</w:t>
      </w:r>
    </w:p>
    <w:p w14:paraId="3847AA8C" w14:textId="77777777" w:rsidR="00FB7BBC" w:rsidRPr="002107D3" w:rsidRDefault="00FB7BBC" w:rsidP="00FB7BBC">
      <w:pPr>
        <w:pStyle w:val="NoSpacing"/>
        <w:rPr>
          <w:rFonts w:ascii="Arial" w:hAnsi="Arial" w:cs="Arial"/>
          <w:sz w:val="24"/>
          <w:szCs w:val="24"/>
        </w:rPr>
      </w:pPr>
    </w:p>
    <w:p w14:paraId="30668A90" w14:textId="09501A1A" w:rsidR="00FB7BBC" w:rsidRPr="00671C6A" w:rsidRDefault="00FB7BBC" w:rsidP="00FB7BBC">
      <w:pPr>
        <w:pStyle w:val="NoSpacing"/>
        <w:rPr>
          <w:rFonts w:ascii="Arial" w:hAnsi="Arial" w:cs="Arial"/>
          <w:b/>
          <w:bCs/>
        </w:rPr>
      </w:pPr>
      <w:r w:rsidRPr="00671C6A">
        <w:rPr>
          <w:rFonts w:ascii="Arial" w:hAnsi="Arial" w:cs="Arial"/>
          <w:b/>
          <w:bCs/>
        </w:rPr>
        <w:t>Areas for initial attention:</w:t>
      </w:r>
    </w:p>
    <w:p w14:paraId="6106139C" w14:textId="77777777" w:rsidR="00671C6A" w:rsidRPr="002107D3" w:rsidRDefault="00671C6A" w:rsidP="00FB7BBC">
      <w:pPr>
        <w:pStyle w:val="NoSpacing"/>
        <w:rPr>
          <w:rFonts w:ascii="Arial" w:hAnsi="Arial" w:cs="Arial"/>
        </w:rPr>
      </w:pPr>
    </w:p>
    <w:p w14:paraId="68DE77A6" w14:textId="03EDE848" w:rsidR="00FB7BBC" w:rsidRPr="00671C6A" w:rsidRDefault="00FB7BBC" w:rsidP="00FB7BBC">
      <w:pPr>
        <w:pStyle w:val="NoSpacing"/>
        <w:numPr>
          <w:ilvl w:val="0"/>
          <w:numId w:val="2"/>
        </w:numPr>
        <w:rPr>
          <w:rFonts w:ascii="Arial" w:hAnsi="Arial" w:cs="Arial"/>
          <w:b/>
          <w:bCs/>
        </w:rPr>
      </w:pPr>
      <w:r w:rsidRPr="00671C6A">
        <w:rPr>
          <w:rFonts w:ascii="Arial" w:hAnsi="Arial" w:cs="Arial"/>
          <w:b/>
          <w:bCs/>
        </w:rPr>
        <w:t>Understanding and analysing the scale of the challenge in North-Central.</w:t>
      </w:r>
    </w:p>
    <w:p w14:paraId="5CB43B34" w14:textId="77777777" w:rsidR="00671C6A" w:rsidRDefault="00671C6A" w:rsidP="00FB7BBC">
      <w:pPr>
        <w:pStyle w:val="NoSpacing"/>
        <w:ind w:left="720"/>
        <w:rPr>
          <w:rFonts w:ascii="Arial" w:hAnsi="Arial" w:cs="Arial"/>
        </w:rPr>
      </w:pPr>
    </w:p>
    <w:p w14:paraId="58F4C974" w14:textId="7106991A" w:rsidR="00FB7BBC" w:rsidRDefault="00671C6A" w:rsidP="00FB7BBC">
      <w:pPr>
        <w:pStyle w:val="NoSpacing"/>
        <w:ind w:left="720"/>
        <w:rPr>
          <w:rFonts w:ascii="Arial" w:hAnsi="Arial" w:cs="Arial"/>
        </w:rPr>
      </w:pPr>
      <w:r w:rsidRPr="00520A67">
        <w:rPr>
          <w:rFonts w:ascii="Arial" w:hAnsi="Arial" w:cs="Arial"/>
          <w:u w:val="single"/>
        </w:rPr>
        <w:t>Action:</w:t>
      </w:r>
      <w:r>
        <w:rPr>
          <w:rFonts w:ascii="Arial" w:hAnsi="Arial" w:cs="Arial"/>
        </w:rPr>
        <w:t xml:space="preserve"> </w:t>
      </w:r>
      <w:r w:rsidR="00FB7BBC" w:rsidRPr="00FB7BBC">
        <w:rPr>
          <w:rFonts w:ascii="Arial" w:hAnsi="Arial" w:cs="Arial"/>
        </w:rPr>
        <w:t xml:space="preserve">Commission LIIA data analysis of </w:t>
      </w:r>
      <w:r w:rsidR="00FB7BBC">
        <w:rPr>
          <w:rFonts w:ascii="Arial" w:hAnsi="Arial" w:cs="Arial"/>
        </w:rPr>
        <w:t>disproportionality</w:t>
      </w:r>
      <w:r>
        <w:rPr>
          <w:rFonts w:ascii="Arial" w:hAnsi="Arial" w:cs="Arial"/>
        </w:rPr>
        <w:t xml:space="preserve"> across children’s outcomes</w:t>
      </w:r>
      <w:r w:rsidR="00FB7BBC">
        <w:rPr>
          <w:rFonts w:ascii="Arial" w:hAnsi="Arial" w:cs="Arial"/>
        </w:rPr>
        <w:t xml:space="preserve"> </w:t>
      </w:r>
      <w:r>
        <w:rPr>
          <w:rFonts w:ascii="Arial" w:hAnsi="Arial" w:cs="Arial"/>
        </w:rPr>
        <w:t xml:space="preserve">in NCL </w:t>
      </w:r>
      <w:r w:rsidR="00520A67">
        <w:rPr>
          <w:rFonts w:ascii="Arial" w:hAnsi="Arial" w:cs="Arial"/>
        </w:rPr>
        <w:t>for</w:t>
      </w:r>
      <w:r>
        <w:rPr>
          <w:rFonts w:ascii="Arial" w:hAnsi="Arial" w:cs="Arial"/>
        </w:rPr>
        <w:t xml:space="preserve"> education, social care, health and justice.</w:t>
      </w:r>
      <w:r w:rsidR="00520A67">
        <w:rPr>
          <w:rFonts w:ascii="Arial" w:hAnsi="Arial" w:cs="Arial"/>
        </w:rPr>
        <w:t xml:space="preserve"> DCSs to identify a point of contact in their LA to support work with LIIA.</w:t>
      </w:r>
    </w:p>
    <w:p w14:paraId="5DD961F3" w14:textId="5F270F04" w:rsidR="00671C6A" w:rsidRDefault="00671C6A" w:rsidP="00FB7BBC">
      <w:pPr>
        <w:pStyle w:val="NoSpacing"/>
        <w:ind w:left="720"/>
        <w:rPr>
          <w:rFonts w:ascii="Arial" w:hAnsi="Arial" w:cs="Arial"/>
        </w:rPr>
      </w:pPr>
      <w:r w:rsidRPr="00520A67">
        <w:rPr>
          <w:rFonts w:ascii="Arial" w:hAnsi="Arial" w:cs="Arial"/>
          <w:u w:val="single"/>
        </w:rPr>
        <w:t>Owner:</w:t>
      </w:r>
      <w:r>
        <w:rPr>
          <w:rFonts w:ascii="Arial" w:hAnsi="Arial" w:cs="Arial"/>
        </w:rPr>
        <w:t xml:space="preserve"> Ben to bring back to DCS’s in September</w:t>
      </w:r>
      <w:r w:rsidR="00520A67">
        <w:rPr>
          <w:rFonts w:ascii="Arial" w:hAnsi="Arial" w:cs="Arial"/>
        </w:rPr>
        <w:t xml:space="preserve"> in order to inform discussion about further focussing the work in NCL.</w:t>
      </w:r>
    </w:p>
    <w:p w14:paraId="28DF4147" w14:textId="77777777" w:rsidR="00330DEE" w:rsidRDefault="00330DEE" w:rsidP="00FB7BBC">
      <w:pPr>
        <w:pStyle w:val="NoSpacing"/>
        <w:ind w:left="720"/>
        <w:rPr>
          <w:rFonts w:ascii="Arial" w:hAnsi="Arial" w:cs="Arial"/>
          <w:u w:val="single"/>
        </w:rPr>
      </w:pPr>
    </w:p>
    <w:p w14:paraId="7877ECA8" w14:textId="0E2C3FCA" w:rsidR="00330DEE" w:rsidRDefault="00330DEE" w:rsidP="00FB7BBC">
      <w:pPr>
        <w:pStyle w:val="NoSpacing"/>
        <w:ind w:left="720"/>
        <w:rPr>
          <w:rFonts w:ascii="Arial" w:hAnsi="Arial" w:cs="Arial"/>
        </w:rPr>
      </w:pPr>
      <w:r>
        <w:rPr>
          <w:rFonts w:ascii="Arial" w:hAnsi="Arial" w:cs="Arial"/>
          <w:u w:val="single"/>
        </w:rPr>
        <w:t>16/07/20:</w:t>
      </w:r>
      <w:r>
        <w:rPr>
          <w:rFonts w:ascii="Arial" w:hAnsi="Arial" w:cs="Arial"/>
        </w:rPr>
        <w:t xml:space="preserve"> Analysis needs to be granular and descriptive not ‘BAME catch all’. Ben to progress work above for Sept.</w:t>
      </w:r>
    </w:p>
    <w:p w14:paraId="5297EB4B" w14:textId="292A7DF4" w:rsidR="00E07931" w:rsidRDefault="00E07931" w:rsidP="00FB7BBC">
      <w:pPr>
        <w:pStyle w:val="NoSpacing"/>
        <w:ind w:left="720"/>
        <w:rPr>
          <w:rFonts w:ascii="Arial" w:hAnsi="Arial" w:cs="Arial"/>
        </w:rPr>
      </w:pPr>
    </w:p>
    <w:p w14:paraId="5E2ECE15" w14:textId="4B9B48E0" w:rsidR="00E07931" w:rsidRDefault="00E07931" w:rsidP="00FB7BBC">
      <w:pPr>
        <w:pStyle w:val="NoSpacing"/>
        <w:ind w:left="720"/>
        <w:rPr>
          <w:rFonts w:ascii="Arial" w:hAnsi="Arial" w:cs="Arial"/>
        </w:rPr>
      </w:pPr>
      <w:r>
        <w:rPr>
          <w:rFonts w:ascii="Arial" w:hAnsi="Arial" w:cs="Arial"/>
        </w:rPr>
        <w:t xml:space="preserve">Chris suggested re-visiting SEND disproportionality research done by </w:t>
      </w:r>
      <w:r w:rsidR="000F77B0">
        <w:rPr>
          <w:rFonts w:ascii="Arial" w:hAnsi="Arial" w:cs="Arial"/>
        </w:rPr>
        <w:t xml:space="preserve">Prof </w:t>
      </w:r>
      <w:r>
        <w:rPr>
          <w:rFonts w:ascii="Arial" w:hAnsi="Arial" w:cs="Arial"/>
        </w:rPr>
        <w:t>Steve Stran</w:t>
      </w:r>
      <w:r w:rsidR="000F77B0">
        <w:rPr>
          <w:rFonts w:ascii="Arial" w:hAnsi="Arial" w:cs="Arial"/>
        </w:rPr>
        <w:t>d</w:t>
      </w:r>
      <w:r>
        <w:rPr>
          <w:rFonts w:ascii="Arial" w:hAnsi="Arial" w:cs="Arial"/>
        </w:rPr>
        <w:t xml:space="preserve"> Oxford University. Ben to follow up.</w:t>
      </w:r>
    </w:p>
    <w:p w14:paraId="339F577D" w14:textId="77777777" w:rsidR="00671C6A" w:rsidRPr="00FB7BBC" w:rsidRDefault="00671C6A" w:rsidP="00FB7BBC">
      <w:pPr>
        <w:pStyle w:val="NoSpacing"/>
        <w:ind w:left="720"/>
        <w:rPr>
          <w:rFonts w:ascii="Arial" w:hAnsi="Arial" w:cs="Arial"/>
        </w:rPr>
      </w:pPr>
    </w:p>
    <w:p w14:paraId="7B281452" w14:textId="77777777" w:rsidR="00671C6A" w:rsidRPr="00520A67" w:rsidRDefault="00FB7BBC" w:rsidP="00FB7BBC">
      <w:pPr>
        <w:pStyle w:val="NoSpacing"/>
        <w:numPr>
          <w:ilvl w:val="0"/>
          <w:numId w:val="2"/>
        </w:numPr>
        <w:rPr>
          <w:rFonts w:ascii="Arial" w:hAnsi="Arial" w:cs="Arial"/>
          <w:b/>
          <w:bCs/>
        </w:rPr>
      </w:pPr>
      <w:r w:rsidRPr="00520A67">
        <w:rPr>
          <w:rFonts w:ascii="Arial" w:hAnsi="Arial" w:cs="Arial"/>
          <w:b/>
          <w:bCs/>
        </w:rPr>
        <w:t>Youth justice responses</w:t>
      </w:r>
    </w:p>
    <w:p w14:paraId="479ACB9A" w14:textId="77777777" w:rsidR="00520A67" w:rsidRDefault="00520A67" w:rsidP="00671C6A">
      <w:pPr>
        <w:pStyle w:val="NoSpacing"/>
        <w:ind w:left="720"/>
        <w:rPr>
          <w:rFonts w:ascii="Arial" w:hAnsi="Arial" w:cs="Arial"/>
        </w:rPr>
      </w:pPr>
    </w:p>
    <w:p w14:paraId="39A10421" w14:textId="28FD12C7" w:rsidR="00FB7BBC" w:rsidRDefault="00671C6A" w:rsidP="00671C6A">
      <w:pPr>
        <w:pStyle w:val="NoSpacing"/>
        <w:ind w:left="720"/>
        <w:rPr>
          <w:rFonts w:ascii="Arial" w:hAnsi="Arial" w:cs="Arial"/>
        </w:rPr>
      </w:pPr>
      <w:r w:rsidRPr="00520A67">
        <w:rPr>
          <w:rFonts w:ascii="Arial" w:hAnsi="Arial" w:cs="Arial"/>
          <w:u w:val="single"/>
        </w:rPr>
        <w:t>Action:</w:t>
      </w:r>
      <w:r w:rsidRPr="00671C6A">
        <w:rPr>
          <w:rFonts w:ascii="Arial" w:hAnsi="Arial" w:cs="Arial"/>
        </w:rPr>
        <w:t xml:space="preserve"> </w:t>
      </w:r>
      <w:r>
        <w:rPr>
          <w:rFonts w:ascii="Arial" w:hAnsi="Arial" w:cs="Arial"/>
        </w:rPr>
        <w:t>bring together the YOS HoS in NCL to share the approaches they are taking to improving outcomes and experiences for BAME children in YJS (or at risk of entering</w:t>
      </w:r>
      <w:r w:rsidR="00520A67">
        <w:rPr>
          <w:rFonts w:ascii="Arial" w:hAnsi="Arial" w:cs="Arial"/>
        </w:rPr>
        <w:t xml:space="preserve"> YJS</w:t>
      </w:r>
      <w:r>
        <w:rPr>
          <w:rFonts w:ascii="Arial" w:hAnsi="Arial" w:cs="Arial"/>
        </w:rPr>
        <w:t xml:space="preserve">) including work with courts, police and criminal justice stakeholders. </w:t>
      </w:r>
      <w:r w:rsidR="00B027EA">
        <w:rPr>
          <w:rFonts w:ascii="Arial" w:hAnsi="Arial" w:cs="Arial"/>
        </w:rPr>
        <w:t>Identify wh</w:t>
      </w:r>
      <w:r w:rsidR="008C148A">
        <w:rPr>
          <w:rFonts w:ascii="Arial" w:hAnsi="Arial" w:cs="Arial"/>
        </w:rPr>
        <w:t>ere</w:t>
      </w:r>
      <w:r>
        <w:rPr>
          <w:rFonts w:ascii="Arial" w:hAnsi="Arial" w:cs="Arial"/>
        </w:rPr>
        <w:t xml:space="preserve"> there is more that can be done </w:t>
      </w:r>
      <w:r w:rsidR="00520A67">
        <w:rPr>
          <w:rFonts w:ascii="Arial" w:hAnsi="Arial" w:cs="Arial"/>
        </w:rPr>
        <w:t xml:space="preserve">together </w:t>
      </w:r>
      <w:r>
        <w:rPr>
          <w:rFonts w:ascii="Arial" w:hAnsi="Arial" w:cs="Arial"/>
        </w:rPr>
        <w:t>across LAs to improve BAME YJ outcomes.</w:t>
      </w:r>
    </w:p>
    <w:p w14:paraId="0A707F19" w14:textId="5A054ACD" w:rsidR="00671C6A" w:rsidRDefault="00671C6A" w:rsidP="00671C6A">
      <w:pPr>
        <w:pStyle w:val="NoSpacing"/>
        <w:ind w:left="720"/>
        <w:rPr>
          <w:rFonts w:ascii="Arial" w:hAnsi="Arial" w:cs="Arial"/>
        </w:rPr>
      </w:pPr>
      <w:r w:rsidRPr="00520A67">
        <w:rPr>
          <w:rFonts w:ascii="Arial" w:hAnsi="Arial" w:cs="Arial"/>
          <w:u w:val="single"/>
        </w:rPr>
        <w:t>Owner:</w:t>
      </w:r>
      <w:r>
        <w:rPr>
          <w:rFonts w:ascii="Arial" w:hAnsi="Arial" w:cs="Arial"/>
        </w:rPr>
        <w:t xml:space="preserve"> </w:t>
      </w:r>
      <w:r w:rsidRPr="00330DEE">
        <w:rPr>
          <w:rFonts w:ascii="Arial" w:hAnsi="Arial" w:cs="Arial"/>
          <w:b/>
          <w:bCs/>
        </w:rPr>
        <w:t>Tony</w:t>
      </w:r>
      <w:r>
        <w:rPr>
          <w:rFonts w:ascii="Arial" w:hAnsi="Arial" w:cs="Arial"/>
        </w:rPr>
        <w:t xml:space="preserve"> / </w:t>
      </w:r>
      <w:r w:rsidRPr="00330DEE">
        <w:rPr>
          <w:rFonts w:ascii="Arial" w:hAnsi="Arial" w:cs="Arial"/>
          <w:strike/>
        </w:rPr>
        <w:t>Martin</w:t>
      </w:r>
      <w:r>
        <w:rPr>
          <w:rFonts w:ascii="Arial" w:hAnsi="Arial" w:cs="Arial"/>
        </w:rPr>
        <w:t xml:space="preserve"> to engage NCL YOS HoS</w:t>
      </w:r>
    </w:p>
    <w:p w14:paraId="18138C97" w14:textId="410548D5" w:rsidR="00330DEE" w:rsidRDefault="00330DEE" w:rsidP="00671C6A">
      <w:pPr>
        <w:pStyle w:val="NoSpacing"/>
        <w:ind w:left="720"/>
        <w:rPr>
          <w:rFonts w:ascii="Arial" w:hAnsi="Arial" w:cs="Arial"/>
        </w:rPr>
      </w:pPr>
    </w:p>
    <w:p w14:paraId="26442816" w14:textId="77777777" w:rsidR="00F14B3A" w:rsidRDefault="00330DEE" w:rsidP="00671C6A">
      <w:pPr>
        <w:pStyle w:val="NoSpacing"/>
        <w:ind w:left="720"/>
        <w:rPr>
          <w:rFonts w:ascii="Arial" w:hAnsi="Arial" w:cs="Arial"/>
        </w:rPr>
      </w:pPr>
      <w:r w:rsidRPr="00330DEE">
        <w:rPr>
          <w:rFonts w:ascii="Arial" w:hAnsi="Arial" w:cs="Arial"/>
          <w:u w:val="single"/>
        </w:rPr>
        <w:t>16/07/20</w:t>
      </w:r>
      <w:r>
        <w:rPr>
          <w:rFonts w:ascii="Arial" w:hAnsi="Arial" w:cs="Arial"/>
          <w:u w:val="single"/>
        </w:rPr>
        <w:t>:</w:t>
      </w:r>
      <w:r>
        <w:rPr>
          <w:rFonts w:ascii="Arial" w:hAnsi="Arial" w:cs="Arial"/>
        </w:rPr>
        <w:t xml:space="preserve"> </w:t>
      </w:r>
      <w:r w:rsidR="00FA3162">
        <w:rPr>
          <w:rFonts w:ascii="Arial" w:hAnsi="Arial" w:cs="Arial"/>
        </w:rPr>
        <w:t>Carmel</w:t>
      </w:r>
      <w:r>
        <w:rPr>
          <w:rFonts w:ascii="Arial" w:hAnsi="Arial" w:cs="Arial"/>
        </w:rPr>
        <w:t xml:space="preserve"> to share research undertaken </w:t>
      </w:r>
      <w:r w:rsidR="00FA3162">
        <w:rPr>
          <w:rFonts w:ascii="Arial" w:hAnsi="Arial" w:cs="Arial"/>
        </w:rPr>
        <w:t xml:space="preserve">by City University </w:t>
      </w:r>
      <w:r w:rsidR="003A2AEC">
        <w:rPr>
          <w:rFonts w:ascii="Arial" w:hAnsi="Arial" w:cs="Arial"/>
        </w:rPr>
        <w:t>with</w:t>
      </w:r>
      <w:r>
        <w:rPr>
          <w:rFonts w:ascii="Arial" w:hAnsi="Arial" w:cs="Arial"/>
        </w:rPr>
        <w:t xml:space="preserve"> Islington </w:t>
      </w:r>
      <w:r w:rsidR="003A2AEC">
        <w:rPr>
          <w:rFonts w:ascii="Arial" w:hAnsi="Arial" w:cs="Arial"/>
        </w:rPr>
        <w:t xml:space="preserve">and </w:t>
      </w:r>
      <w:r w:rsidR="003A2AEC">
        <w:rPr>
          <w:rFonts w:ascii="Arial" w:hAnsi="Arial" w:cs="Arial"/>
        </w:rPr>
        <w:t>Haringey</w:t>
      </w:r>
      <w:r w:rsidR="00F14B3A">
        <w:rPr>
          <w:rFonts w:ascii="Arial" w:hAnsi="Arial" w:cs="Arial"/>
        </w:rPr>
        <w:t>.</w:t>
      </w:r>
      <w:r>
        <w:rPr>
          <w:rFonts w:ascii="Arial" w:hAnsi="Arial" w:cs="Arial"/>
        </w:rPr>
        <w:t xml:space="preserve"> </w:t>
      </w:r>
    </w:p>
    <w:p w14:paraId="066C05E8" w14:textId="77777777" w:rsidR="00F14B3A" w:rsidRDefault="00F14B3A" w:rsidP="00671C6A">
      <w:pPr>
        <w:pStyle w:val="NoSpacing"/>
        <w:ind w:left="720"/>
        <w:rPr>
          <w:rFonts w:ascii="Arial" w:hAnsi="Arial" w:cs="Arial"/>
        </w:rPr>
      </w:pPr>
    </w:p>
    <w:p w14:paraId="02C7F444" w14:textId="1FC2921C" w:rsidR="00330DEE" w:rsidRDefault="003A2AEC" w:rsidP="00671C6A">
      <w:pPr>
        <w:pStyle w:val="NoSpacing"/>
        <w:ind w:left="720"/>
        <w:rPr>
          <w:rFonts w:ascii="Arial" w:hAnsi="Arial" w:cs="Arial"/>
        </w:rPr>
      </w:pPr>
      <w:r>
        <w:rPr>
          <w:rFonts w:ascii="Arial" w:hAnsi="Arial" w:cs="Arial"/>
        </w:rPr>
        <w:t xml:space="preserve">Ann to share </w:t>
      </w:r>
      <w:r w:rsidR="00330DEE">
        <w:rPr>
          <w:rFonts w:ascii="Arial" w:hAnsi="Arial" w:cs="Arial"/>
        </w:rPr>
        <w:t>Haringey work on ‘stop and search through safeguarding lens’. Particular relevance for those where no crime has been committed and S&amp;S would not be notified to parents or through Merlin.</w:t>
      </w:r>
    </w:p>
    <w:p w14:paraId="4254EFDA" w14:textId="4F8246CD" w:rsidR="00330DEE" w:rsidRDefault="00330DEE" w:rsidP="00671C6A">
      <w:pPr>
        <w:pStyle w:val="NoSpacing"/>
        <w:ind w:left="720"/>
        <w:rPr>
          <w:rFonts w:ascii="Arial" w:hAnsi="Arial" w:cs="Arial"/>
        </w:rPr>
      </w:pPr>
    </w:p>
    <w:p w14:paraId="53E300AF" w14:textId="5411F5E4" w:rsidR="00330DEE" w:rsidRPr="00330DEE" w:rsidRDefault="00330DEE" w:rsidP="00671C6A">
      <w:pPr>
        <w:pStyle w:val="NoSpacing"/>
        <w:ind w:left="720"/>
        <w:rPr>
          <w:rFonts w:ascii="Arial" w:hAnsi="Arial" w:cs="Arial"/>
        </w:rPr>
      </w:pPr>
      <w:r>
        <w:rPr>
          <w:rFonts w:ascii="Arial" w:hAnsi="Arial" w:cs="Arial"/>
        </w:rPr>
        <w:t>Tony to organise YOS HoS meeting to kick off their work together on disproportionality. Ben to provide ToR for the work.</w:t>
      </w:r>
    </w:p>
    <w:p w14:paraId="1399ED12" w14:textId="77777777" w:rsidR="00671C6A" w:rsidRPr="002107D3" w:rsidRDefault="00671C6A" w:rsidP="00671C6A">
      <w:pPr>
        <w:pStyle w:val="NoSpacing"/>
        <w:ind w:left="720"/>
        <w:rPr>
          <w:rFonts w:ascii="Arial" w:hAnsi="Arial" w:cs="Arial"/>
        </w:rPr>
      </w:pPr>
    </w:p>
    <w:p w14:paraId="7128443F" w14:textId="055CA461" w:rsidR="00FB7BBC" w:rsidRDefault="00FB7BBC" w:rsidP="00FB7BBC">
      <w:pPr>
        <w:pStyle w:val="NoSpacing"/>
        <w:numPr>
          <w:ilvl w:val="0"/>
          <w:numId w:val="2"/>
        </w:numPr>
        <w:rPr>
          <w:rFonts w:ascii="Arial" w:hAnsi="Arial" w:cs="Arial"/>
          <w:b/>
          <w:bCs/>
        </w:rPr>
      </w:pPr>
      <w:r w:rsidRPr="00162F75">
        <w:rPr>
          <w:rFonts w:ascii="Arial" w:hAnsi="Arial" w:cs="Arial"/>
          <w:b/>
          <w:bCs/>
        </w:rPr>
        <w:t xml:space="preserve">Consider </w:t>
      </w:r>
      <w:r w:rsidR="00162F75" w:rsidRPr="00162F75">
        <w:rPr>
          <w:rFonts w:ascii="Arial" w:hAnsi="Arial" w:cs="Arial"/>
          <w:b/>
          <w:bCs/>
        </w:rPr>
        <w:t>u</w:t>
      </w:r>
      <w:r w:rsidRPr="00162F75">
        <w:rPr>
          <w:rFonts w:ascii="Arial" w:hAnsi="Arial" w:cs="Arial"/>
          <w:b/>
          <w:bCs/>
        </w:rPr>
        <w:t xml:space="preserve">ndertaking ‘cultural competence’ </w:t>
      </w:r>
      <w:r w:rsidR="008C148A">
        <w:rPr>
          <w:rFonts w:ascii="Arial" w:hAnsi="Arial" w:cs="Arial"/>
          <w:b/>
          <w:bCs/>
        </w:rPr>
        <w:t>assessment</w:t>
      </w:r>
      <w:r w:rsidRPr="00162F75">
        <w:rPr>
          <w:rFonts w:ascii="Arial" w:hAnsi="Arial" w:cs="Arial"/>
          <w:b/>
          <w:bCs/>
        </w:rPr>
        <w:t xml:space="preserve"> across North Central authorities</w:t>
      </w:r>
    </w:p>
    <w:p w14:paraId="7B510ED2" w14:textId="77777777" w:rsidR="00520A67" w:rsidRPr="00162F75" w:rsidRDefault="00520A67" w:rsidP="00520A67">
      <w:pPr>
        <w:pStyle w:val="NoSpacing"/>
        <w:ind w:left="720"/>
        <w:rPr>
          <w:rFonts w:ascii="Arial" w:hAnsi="Arial" w:cs="Arial"/>
          <w:b/>
          <w:bCs/>
        </w:rPr>
      </w:pPr>
    </w:p>
    <w:p w14:paraId="33C4F61B" w14:textId="2D6AA076" w:rsidR="00162F75" w:rsidRDefault="00162F75" w:rsidP="00162F75">
      <w:pPr>
        <w:pStyle w:val="NoSpacing"/>
        <w:ind w:left="720"/>
        <w:rPr>
          <w:rFonts w:ascii="Arial" w:hAnsi="Arial" w:cs="Arial"/>
        </w:rPr>
      </w:pPr>
      <w:r w:rsidRPr="00520A67">
        <w:rPr>
          <w:rFonts w:ascii="Arial" w:hAnsi="Arial" w:cs="Arial"/>
          <w:u w:val="single"/>
        </w:rPr>
        <w:t>Action:</w:t>
      </w:r>
      <w:r>
        <w:rPr>
          <w:rFonts w:ascii="Arial" w:hAnsi="Arial" w:cs="Arial"/>
        </w:rPr>
        <w:t xml:space="preserve"> DCS’s to consider cultural competence framework and applicability for the anti-racist work in their LA and learning that can be drawn together for NCL.</w:t>
      </w:r>
    </w:p>
    <w:p w14:paraId="344D59E3" w14:textId="6423E79E" w:rsidR="00162F75" w:rsidRDefault="00162F75" w:rsidP="00162F75">
      <w:pPr>
        <w:pStyle w:val="NoSpacing"/>
        <w:ind w:left="720"/>
        <w:rPr>
          <w:rFonts w:ascii="Arial" w:hAnsi="Arial" w:cs="Arial"/>
        </w:rPr>
      </w:pPr>
      <w:r>
        <w:rPr>
          <w:rFonts w:ascii="Arial" w:hAnsi="Arial" w:cs="Arial"/>
        </w:rPr>
        <w:t>DCSs to review and discuss cultural competence framework</w:t>
      </w:r>
    </w:p>
    <w:p w14:paraId="50798771" w14:textId="50130BE3" w:rsidR="00162F75" w:rsidRDefault="00162F75" w:rsidP="00162F75">
      <w:pPr>
        <w:pStyle w:val="NoSpacing"/>
        <w:ind w:left="720"/>
        <w:rPr>
          <w:rFonts w:ascii="Arial" w:hAnsi="Arial" w:cs="Arial"/>
        </w:rPr>
      </w:pPr>
      <w:r w:rsidRPr="00520A67">
        <w:rPr>
          <w:rFonts w:ascii="Arial" w:hAnsi="Arial" w:cs="Arial"/>
          <w:u w:val="single"/>
        </w:rPr>
        <w:t>Owner:</w:t>
      </w:r>
      <w:r>
        <w:rPr>
          <w:rFonts w:ascii="Arial" w:hAnsi="Arial" w:cs="Arial"/>
        </w:rPr>
        <w:t xml:space="preserve"> all NCL DCSs</w:t>
      </w:r>
    </w:p>
    <w:p w14:paraId="05BBD810" w14:textId="125C9410" w:rsidR="00330DEE" w:rsidRDefault="00330DEE" w:rsidP="00162F75">
      <w:pPr>
        <w:pStyle w:val="NoSpacing"/>
        <w:ind w:left="720"/>
        <w:rPr>
          <w:rFonts w:ascii="Arial" w:hAnsi="Arial" w:cs="Arial"/>
        </w:rPr>
      </w:pPr>
    </w:p>
    <w:p w14:paraId="04A8F0C6" w14:textId="101DFFC2" w:rsidR="00330DEE" w:rsidRDefault="00330DEE" w:rsidP="00162F75">
      <w:pPr>
        <w:pStyle w:val="NoSpacing"/>
        <w:ind w:left="720"/>
        <w:rPr>
          <w:rFonts w:ascii="Arial" w:hAnsi="Arial" w:cs="Arial"/>
        </w:rPr>
      </w:pPr>
      <w:r w:rsidRPr="00D850CF">
        <w:rPr>
          <w:rFonts w:ascii="Arial" w:hAnsi="Arial" w:cs="Arial"/>
          <w:u w:val="single"/>
        </w:rPr>
        <w:t>16/07/20:</w:t>
      </w:r>
      <w:r>
        <w:rPr>
          <w:rFonts w:ascii="Arial" w:hAnsi="Arial" w:cs="Arial"/>
        </w:rPr>
        <w:t xml:space="preserve"> agreed to use Staff College work as a reference point rather than undertake </w:t>
      </w:r>
      <w:r w:rsidR="00D850CF">
        <w:rPr>
          <w:rFonts w:ascii="Arial" w:hAnsi="Arial" w:cs="Arial"/>
        </w:rPr>
        <w:t>a cultural competence assessment in each LA. There is a desire to share approaches and learning to anti-racist work and Ben to provide a mechanism to collate.</w:t>
      </w:r>
    </w:p>
    <w:p w14:paraId="18DB1572" w14:textId="77777777" w:rsidR="00671C6A" w:rsidRPr="002107D3" w:rsidRDefault="00671C6A" w:rsidP="00671C6A">
      <w:pPr>
        <w:pStyle w:val="NoSpacing"/>
        <w:ind w:left="720"/>
        <w:rPr>
          <w:rFonts w:ascii="Arial" w:hAnsi="Arial" w:cs="Arial"/>
        </w:rPr>
      </w:pPr>
    </w:p>
    <w:p w14:paraId="34B867FB" w14:textId="775AADED" w:rsidR="00162F75" w:rsidRPr="00520A67" w:rsidRDefault="00FB7BBC" w:rsidP="00162F75">
      <w:pPr>
        <w:pStyle w:val="NoSpacing"/>
        <w:numPr>
          <w:ilvl w:val="0"/>
          <w:numId w:val="2"/>
        </w:numPr>
        <w:rPr>
          <w:rFonts w:ascii="Arial" w:hAnsi="Arial" w:cs="Arial"/>
          <w:b/>
          <w:bCs/>
        </w:rPr>
      </w:pPr>
      <w:r w:rsidRPr="00520A67">
        <w:rPr>
          <w:rFonts w:ascii="Arial" w:hAnsi="Arial" w:cs="Arial"/>
          <w:b/>
          <w:bCs/>
        </w:rPr>
        <w:t>Pursue learning and action from Ofsted work in North Central on post-16</w:t>
      </w:r>
      <w:r w:rsidR="004C5361">
        <w:rPr>
          <w:rFonts w:ascii="Arial" w:hAnsi="Arial" w:cs="Arial"/>
          <w:b/>
          <w:bCs/>
        </w:rPr>
        <w:t xml:space="preserve"> and</w:t>
      </w:r>
      <w:r w:rsidRPr="00520A67">
        <w:rPr>
          <w:rFonts w:ascii="Arial" w:hAnsi="Arial" w:cs="Arial"/>
          <w:b/>
          <w:bCs/>
        </w:rPr>
        <w:t xml:space="preserve"> transition</w:t>
      </w:r>
      <w:r w:rsidR="004C5361">
        <w:rPr>
          <w:rFonts w:ascii="Arial" w:hAnsi="Arial" w:cs="Arial"/>
          <w:b/>
          <w:bCs/>
        </w:rPr>
        <w:t>s</w:t>
      </w:r>
      <w:r w:rsidR="00162F75" w:rsidRPr="00520A67">
        <w:rPr>
          <w:rFonts w:ascii="Arial" w:hAnsi="Arial" w:cs="Arial"/>
          <w:b/>
          <w:bCs/>
        </w:rPr>
        <w:t xml:space="preserve"> and impact on BAME outcomes</w:t>
      </w:r>
      <w:r w:rsidRPr="00520A67">
        <w:rPr>
          <w:rFonts w:ascii="Arial" w:hAnsi="Arial" w:cs="Arial"/>
          <w:b/>
          <w:bCs/>
        </w:rPr>
        <w:t xml:space="preserve"> </w:t>
      </w:r>
    </w:p>
    <w:p w14:paraId="2E39DEBB" w14:textId="77777777" w:rsidR="00520A67" w:rsidRDefault="00520A67" w:rsidP="00520A67">
      <w:pPr>
        <w:pStyle w:val="NoSpacing"/>
        <w:ind w:left="720"/>
        <w:rPr>
          <w:rFonts w:ascii="Arial" w:hAnsi="Arial" w:cs="Arial"/>
        </w:rPr>
      </w:pPr>
    </w:p>
    <w:p w14:paraId="30CF120F" w14:textId="69659A6C" w:rsidR="00FB7BBC" w:rsidRDefault="00162F75" w:rsidP="00162F75">
      <w:pPr>
        <w:pStyle w:val="NoSpacing"/>
        <w:ind w:left="720"/>
        <w:rPr>
          <w:rFonts w:ascii="Arial" w:hAnsi="Arial" w:cs="Arial"/>
        </w:rPr>
      </w:pPr>
      <w:r w:rsidRPr="00520A67">
        <w:rPr>
          <w:rFonts w:ascii="Arial" w:hAnsi="Arial" w:cs="Arial"/>
          <w:u w:val="single"/>
        </w:rPr>
        <w:lastRenderedPageBreak/>
        <w:t>Action:</w:t>
      </w:r>
      <w:r w:rsidRPr="00162F75">
        <w:rPr>
          <w:rFonts w:ascii="Arial" w:hAnsi="Arial" w:cs="Arial"/>
        </w:rPr>
        <w:t xml:space="preserve"> use Ofsted work within NCL HOSI meeting</w:t>
      </w:r>
      <w:r w:rsidR="00FB7BBC" w:rsidRPr="00162F75">
        <w:rPr>
          <w:rFonts w:ascii="Arial" w:hAnsi="Arial" w:cs="Arial"/>
        </w:rPr>
        <w:t xml:space="preserve"> </w:t>
      </w:r>
      <w:r w:rsidRPr="00162F75">
        <w:rPr>
          <w:rFonts w:ascii="Arial" w:hAnsi="Arial" w:cs="Arial"/>
        </w:rPr>
        <w:t>and consider collaborative work stemming from this which supports improved post-16 BAME outcomes.</w:t>
      </w:r>
    </w:p>
    <w:p w14:paraId="79E21ED0" w14:textId="6381BE0E" w:rsidR="00162F75" w:rsidRPr="00162F75" w:rsidRDefault="00162F75" w:rsidP="00162F75">
      <w:pPr>
        <w:pStyle w:val="NoSpacing"/>
        <w:ind w:left="720"/>
        <w:rPr>
          <w:rFonts w:ascii="Arial" w:hAnsi="Arial" w:cs="Arial"/>
        </w:rPr>
      </w:pPr>
      <w:r w:rsidRPr="00520A67">
        <w:rPr>
          <w:rFonts w:ascii="Arial" w:hAnsi="Arial" w:cs="Arial"/>
          <w:u w:val="single"/>
        </w:rPr>
        <w:t>Owner:</w:t>
      </w:r>
      <w:r>
        <w:rPr>
          <w:rFonts w:ascii="Arial" w:hAnsi="Arial" w:cs="Arial"/>
        </w:rPr>
        <w:t xml:space="preserve"> Anne (through NCL HOSI)</w:t>
      </w:r>
    </w:p>
    <w:p w14:paraId="4E88A2FA" w14:textId="69E95E16" w:rsidR="00162F75" w:rsidRDefault="00162F75" w:rsidP="00162F75">
      <w:pPr>
        <w:pStyle w:val="NoSpacing"/>
        <w:ind w:left="720"/>
        <w:rPr>
          <w:rFonts w:ascii="Arial" w:hAnsi="Arial" w:cs="Arial"/>
        </w:rPr>
      </w:pPr>
    </w:p>
    <w:p w14:paraId="38CB5D11" w14:textId="5DD483C0" w:rsidR="00D850CF" w:rsidRDefault="00D850CF" w:rsidP="00162F75">
      <w:pPr>
        <w:pStyle w:val="NoSpacing"/>
        <w:ind w:left="720"/>
        <w:rPr>
          <w:rFonts w:ascii="Arial" w:hAnsi="Arial" w:cs="Arial"/>
        </w:rPr>
      </w:pPr>
      <w:r w:rsidRPr="00D850CF">
        <w:rPr>
          <w:rFonts w:ascii="Arial" w:hAnsi="Arial" w:cs="Arial"/>
          <w:u w:val="single"/>
        </w:rPr>
        <w:t>16/07/20</w:t>
      </w:r>
      <w:r>
        <w:rPr>
          <w:rFonts w:ascii="Arial" w:hAnsi="Arial" w:cs="Arial"/>
          <w:u w:val="single"/>
        </w:rPr>
        <w:t>:</w:t>
      </w:r>
      <w:r>
        <w:rPr>
          <w:rFonts w:ascii="Arial" w:hAnsi="Arial" w:cs="Arial"/>
        </w:rPr>
        <w:t xml:space="preserve"> Ofsted post-16 work</w:t>
      </w:r>
      <w:r w:rsidR="00DC543D">
        <w:rPr>
          <w:rFonts w:ascii="Arial" w:hAnsi="Arial" w:cs="Arial"/>
        </w:rPr>
        <w:t xml:space="preserve"> and transitions</w:t>
      </w:r>
      <w:r w:rsidR="004C5361">
        <w:rPr>
          <w:rFonts w:ascii="Arial" w:hAnsi="Arial" w:cs="Arial"/>
        </w:rPr>
        <w:t xml:space="preserve"> work</w:t>
      </w:r>
      <w:r>
        <w:rPr>
          <w:rFonts w:ascii="Arial" w:hAnsi="Arial" w:cs="Arial"/>
        </w:rPr>
        <w:t xml:space="preserve"> will be shared in the next week and Martin gave assurances of its relevance to issues of disproportionality. To be discussed when the report has been shared and read by all</w:t>
      </w:r>
      <w:r w:rsidR="001D30A0">
        <w:rPr>
          <w:rFonts w:ascii="Arial" w:hAnsi="Arial" w:cs="Arial"/>
        </w:rPr>
        <w:t xml:space="preserve"> and output fed into HOSI meeting.</w:t>
      </w:r>
    </w:p>
    <w:p w14:paraId="09461417" w14:textId="77777777" w:rsidR="00D850CF" w:rsidRPr="00D850CF" w:rsidRDefault="00D850CF" w:rsidP="00162F75">
      <w:pPr>
        <w:pStyle w:val="NoSpacing"/>
        <w:ind w:left="720"/>
        <w:rPr>
          <w:rFonts w:ascii="Arial" w:hAnsi="Arial" w:cs="Arial"/>
        </w:rPr>
      </w:pPr>
    </w:p>
    <w:p w14:paraId="12F495F4" w14:textId="7D227DAD" w:rsidR="00FB7BBC" w:rsidRPr="00520A67" w:rsidRDefault="00FB7BBC" w:rsidP="00FB7BBC">
      <w:pPr>
        <w:pStyle w:val="NoSpacing"/>
        <w:numPr>
          <w:ilvl w:val="0"/>
          <w:numId w:val="2"/>
        </w:numPr>
        <w:rPr>
          <w:rFonts w:ascii="Arial" w:hAnsi="Arial" w:cs="Arial"/>
          <w:b/>
          <w:bCs/>
        </w:rPr>
      </w:pPr>
      <w:r w:rsidRPr="00162F75">
        <w:rPr>
          <w:rFonts w:ascii="Arial" w:hAnsi="Arial" w:cs="Arial"/>
          <w:b/>
          <w:bCs/>
        </w:rPr>
        <w:t>Contribute to and draw from ALDCS adolescent safeguarding and BAME leadership</w:t>
      </w:r>
      <w:r w:rsidRPr="002107D3">
        <w:rPr>
          <w:rFonts w:ascii="Arial" w:hAnsi="Arial" w:cs="Arial"/>
        </w:rPr>
        <w:t xml:space="preserve"> </w:t>
      </w:r>
      <w:r w:rsidRPr="00520A67">
        <w:rPr>
          <w:rFonts w:ascii="Arial" w:hAnsi="Arial" w:cs="Arial"/>
          <w:b/>
          <w:bCs/>
        </w:rPr>
        <w:t>work to support work in North Central.</w:t>
      </w:r>
    </w:p>
    <w:p w14:paraId="2F3C5C92" w14:textId="77777777" w:rsidR="00520A67" w:rsidRDefault="00520A67" w:rsidP="00520A67">
      <w:pPr>
        <w:pStyle w:val="NoSpacing"/>
        <w:ind w:left="720"/>
        <w:rPr>
          <w:rFonts w:ascii="Arial" w:hAnsi="Arial" w:cs="Arial"/>
        </w:rPr>
      </w:pPr>
    </w:p>
    <w:p w14:paraId="77348888" w14:textId="07ABFADE" w:rsidR="00162F75" w:rsidRPr="00520A67" w:rsidRDefault="00162F75" w:rsidP="00162F75">
      <w:pPr>
        <w:pStyle w:val="NoSpacing"/>
        <w:ind w:left="720"/>
        <w:rPr>
          <w:rFonts w:ascii="Arial" w:hAnsi="Arial" w:cs="Arial"/>
        </w:rPr>
      </w:pPr>
      <w:r w:rsidRPr="00520A67">
        <w:rPr>
          <w:rFonts w:ascii="Arial" w:hAnsi="Arial" w:cs="Arial"/>
          <w:u w:val="single"/>
        </w:rPr>
        <w:t>Action:</w:t>
      </w:r>
      <w:r w:rsidRPr="00520A67">
        <w:rPr>
          <w:rFonts w:ascii="Arial" w:hAnsi="Arial" w:cs="Arial"/>
        </w:rPr>
        <w:t xml:space="preserve"> actively seek to draw from pan-London priority work to inform </w:t>
      </w:r>
      <w:r w:rsidR="00520A67" w:rsidRPr="00520A67">
        <w:rPr>
          <w:rFonts w:ascii="Arial" w:hAnsi="Arial" w:cs="Arial"/>
        </w:rPr>
        <w:t>work in NCL on disproportionality</w:t>
      </w:r>
    </w:p>
    <w:p w14:paraId="6BC3CBEC" w14:textId="5A259874" w:rsidR="00520A67" w:rsidRDefault="00520A67" w:rsidP="00162F75">
      <w:pPr>
        <w:pStyle w:val="NoSpacing"/>
        <w:ind w:left="720"/>
        <w:rPr>
          <w:rFonts w:ascii="Arial" w:hAnsi="Arial" w:cs="Arial"/>
        </w:rPr>
      </w:pPr>
      <w:r w:rsidRPr="00520A67">
        <w:rPr>
          <w:rFonts w:ascii="Arial" w:hAnsi="Arial" w:cs="Arial"/>
          <w:u w:val="single"/>
        </w:rPr>
        <w:t>Owners:</w:t>
      </w:r>
      <w:r w:rsidRPr="00520A67">
        <w:rPr>
          <w:rFonts w:ascii="Arial" w:hAnsi="Arial" w:cs="Arial"/>
        </w:rPr>
        <w:t xml:space="preserve"> all DCS</w:t>
      </w:r>
      <w:r>
        <w:rPr>
          <w:rFonts w:ascii="Arial" w:hAnsi="Arial" w:cs="Arial"/>
        </w:rPr>
        <w:t>,</w:t>
      </w:r>
      <w:r w:rsidRPr="00520A67">
        <w:rPr>
          <w:rFonts w:ascii="Arial" w:hAnsi="Arial" w:cs="Arial"/>
        </w:rPr>
        <w:t xml:space="preserve"> with particular reference to input from Anne and Ben from adolescent safeguarding and workforce development </w:t>
      </w:r>
      <w:r>
        <w:rPr>
          <w:rFonts w:ascii="Arial" w:hAnsi="Arial" w:cs="Arial"/>
        </w:rPr>
        <w:t xml:space="preserve">/ BAME leadership </w:t>
      </w:r>
      <w:r w:rsidRPr="00520A67">
        <w:rPr>
          <w:rFonts w:ascii="Arial" w:hAnsi="Arial" w:cs="Arial"/>
        </w:rPr>
        <w:t>work.</w:t>
      </w:r>
    </w:p>
    <w:p w14:paraId="6F568150" w14:textId="64ABDED5" w:rsidR="00D850CF" w:rsidRDefault="00D850CF" w:rsidP="00162F75">
      <w:pPr>
        <w:pStyle w:val="NoSpacing"/>
        <w:ind w:left="720"/>
        <w:rPr>
          <w:rFonts w:ascii="Arial" w:hAnsi="Arial" w:cs="Arial"/>
        </w:rPr>
      </w:pPr>
    </w:p>
    <w:p w14:paraId="30908C7D" w14:textId="0190053D" w:rsidR="00D850CF" w:rsidRDefault="00D850CF" w:rsidP="00162F75">
      <w:pPr>
        <w:pStyle w:val="NoSpacing"/>
        <w:ind w:left="720"/>
        <w:rPr>
          <w:rFonts w:ascii="Arial" w:hAnsi="Arial" w:cs="Arial"/>
        </w:rPr>
      </w:pPr>
      <w:r w:rsidRPr="00D850CF">
        <w:rPr>
          <w:rFonts w:ascii="Arial" w:hAnsi="Arial" w:cs="Arial"/>
          <w:u w:val="single"/>
        </w:rPr>
        <w:t>16/07/20:</w:t>
      </w:r>
      <w:r>
        <w:rPr>
          <w:rFonts w:ascii="Arial" w:hAnsi="Arial" w:cs="Arial"/>
        </w:rPr>
        <w:t xml:space="preserve"> Staff College offer for London BALI aimed at middle managers to be progressed and strong support for making this widely available to BAME managers. Martin to progress with Rachael.</w:t>
      </w:r>
      <w:r w:rsidR="001D30A0">
        <w:rPr>
          <w:rFonts w:ascii="Arial" w:hAnsi="Arial" w:cs="Arial"/>
        </w:rPr>
        <w:t xml:space="preserve"> </w:t>
      </w:r>
    </w:p>
    <w:p w14:paraId="0D25A5A4" w14:textId="78504C0F" w:rsidR="001D30A0" w:rsidRDefault="001D30A0" w:rsidP="00162F75">
      <w:pPr>
        <w:pStyle w:val="NoSpacing"/>
        <w:ind w:left="720"/>
        <w:rPr>
          <w:rFonts w:ascii="Arial" w:hAnsi="Arial" w:cs="Arial"/>
        </w:rPr>
      </w:pPr>
    </w:p>
    <w:p w14:paraId="3B82CBBB" w14:textId="72B85B75" w:rsidR="001D30A0" w:rsidRPr="00D850CF" w:rsidRDefault="001D30A0" w:rsidP="00162F75">
      <w:pPr>
        <w:pStyle w:val="NoSpacing"/>
        <w:ind w:left="720"/>
        <w:rPr>
          <w:rFonts w:ascii="Arial" w:hAnsi="Arial" w:cs="Arial"/>
        </w:rPr>
      </w:pPr>
      <w:r>
        <w:rPr>
          <w:rFonts w:ascii="Arial" w:hAnsi="Arial" w:cs="Arial"/>
        </w:rPr>
        <w:t>Anne to update on developments from pan-London adolescent safeguarding work.</w:t>
      </w:r>
    </w:p>
    <w:p w14:paraId="3ECE1359" w14:textId="51327BBC" w:rsidR="00162F75" w:rsidRDefault="00162F75" w:rsidP="00162F75">
      <w:pPr>
        <w:pStyle w:val="NoSpacing"/>
        <w:ind w:left="720"/>
        <w:rPr>
          <w:rFonts w:ascii="Arial" w:hAnsi="Arial" w:cs="Arial"/>
        </w:rPr>
      </w:pPr>
    </w:p>
    <w:p w14:paraId="18C1B18B" w14:textId="59C4D798" w:rsidR="008C3909" w:rsidRDefault="008C3909" w:rsidP="00162F75">
      <w:pPr>
        <w:pStyle w:val="NoSpacing"/>
        <w:ind w:left="720"/>
        <w:rPr>
          <w:rFonts w:ascii="Arial" w:hAnsi="Arial" w:cs="Arial"/>
        </w:rPr>
      </w:pPr>
    </w:p>
    <w:p w14:paraId="6F8FC19A" w14:textId="1EA1EAF8" w:rsidR="008C3909" w:rsidRDefault="007F0084" w:rsidP="00162F75">
      <w:pPr>
        <w:pStyle w:val="NoSpacing"/>
        <w:ind w:left="720"/>
        <w:rPr>
          <w:rFonts w:ascii="Arial" w:hAnsi="Arial" w:cs="Arial"/>
        </w:rPr>
      </w:pPr>
      <w:r w:rsidRPr="007F0084">
        <w:rPr>
          <w:rFonts w:ascii="Arial" w:hAnsi="Arial" w:cs="Arial"/>
          <w:b/>
          <w:bCs/>
        </w:rPr>
        <w:t>Action:</w:t>
      </w:r>
      <w:r>
        <w:rPr>
          <w:rFonts w:ascii="Arial" w:hAnsi="Arial" w:cs="Arial"/>
        </w:rPr>
        <w:t xml:space="preserve"> </w:t>
      </w:r>
      <w:r w:rsidR="008C3909">
        <w:rPr>
          <w:rFonts w:ascii="Arial" w:hAnsi="Arial" w:cs="Arial"/>
        </w:rPr>
        <w:t xml:space="preserve">Agreement to put a further themed discussion </w:t>
      </w:r>
      <w:r>
        <w:rPr>
          <w:rFonts w:ascii="Arial" w:hAnsi="Arial" w:cs="Arial"/>
        </w:rPr>
        <w:t>about disproportionality and anti-racism on the forward plan for September.</w:t>
      </w:r>
    </w:p>
    <w:p w14:paraId="58997520" w14:textId="77777777" w:rsidR="00162F75" w:rsidRDefault="00162F75" w:rsidP="00162F75">
      <w:pPr>
        <w:pStyle w:val="NoSpacing"/>
        <w:ind w:left="720"/>
        <w:rPr>
          <w:rFonts w:ascii="Arial" w:hAnsi="Arial" w:cs="Arial"/>
        </w:rPr>
      </w:pPr>
    </w:p>
    <w:p w14:paraId="4C297693" w14:textId="77777777" w:rsidR="00FB7BBC" w:rsidRDefault="00FB7BBC" w:rsidP="00FB7BBC">
      <w:pPr>
        <w:pStyle w:val="NoSpacing"/>
        <w:ind w:left="720"/>
        <w:rPr>
          <w:rFonts w:ascii="Arial" w:hAnsi="Arial" w:cs="Arial"/>
        </w:rPr>
      </w:pPr>
    </w:p>
    <w:p w14:paraId="6788A53F" w14:textId="77777777" w:rsidR="002A4D06" w:rsidRDefault="002A4D06"/>
    <w:sectPr w:rsidR="002A4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3D2A"/>
    <w:multiLevelType w:val="hybridMultilevel"/>
    <w:tmpl w:val="67E6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F7D3A"/>
    <w:multiLevelType w:val="hybridMultilevel"/>
    <w:tmpl w:val="B62676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BC"/>
    <w:rsid w:val="000F77B0"/>
    <w:rsid w:val="00162F75"/>
    <w:rsid w:val="001D30A0"/>
    <w:rsid w:val="002A4D06"/>
    <w:rsid w:val="00330DEE"/>
    <w:rsid w:val="003A2AEC"/>
    <w:rsid w:val="004C5361"/>
    <w:rsid w:val="00520A67"/>
    <w:rsid w:val="005373B6"/>
    <w:rsid w:val="00671C6A"/>
    <w:rsid w:val="007F0084"/>
    <w:rsid w:val="008C148A"/>
    <w:rsid w:val="008C3909"/>
    <w:rsid w:val="009832CD"/>
    <w:rsid w:val="00990F81"/>
    <w:rsid w:val="00B027EA"/>
    <w:rsid w:val="00D850CF"/>
    <w:rsid w:val="00DC543D"/>
    <w:rsid w:val="00E07931"/>
    <w:rsid w:val="00F14B3A"/>
    <w:rsid w:val="00FA3162"/>
    <w:rsid w:val="00FB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0A93"/>
  <w15:chartTrackingRefBased/>
  <w15:docId w15:val="{9F1616ED-08F1-4E32-8F42-817D000F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Byrne</dc:creator>
  <cp:keywords/>
  <dc:description/>
  <cp:lastModifiedBy> </cp:lastModifiedBy>
  <cp:revision>11</cp:revision>
  <dcterms:created xsi:type="dcterms:W3CDTF">2020-07-16T19:58:00Z</dcterms:created>
  <dcterms:modified xsi:type="dcterms:W3CDTF">2020-07-17T07:35:00Z</dcterms:modified>
</cp:coreProperties>
</file>