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5BEA8" w14:textId="1A04A34D" w:rsidR="00F07568" w:rsidRDefault="00F07568" w:rsidP="00F07568">
      <w:pPr>
        <w:jc w:val="center"/>
        <w:rPr>
          <w:b/>
          <w:bCs/>
        </w:rPr>
      </w:pPr>
      <w:r w:rsidRPr="005C5105">
        <w:rPr>
          <w:b/>
          <w:bCs/>
        </w:rPr>
        <w:t xml:space="preserve">Youth Justice Strategic </w:t>
      </w:r>
      <w:proofErr w:type="gramStart"/>
      <w:r w:rsidRPr="005C5105">
        <w:rPr>
          <w:b/>
          <w:bCs/>
        </w:rPr>
        <w:t>Leaders</w:t>
      </w:r>
      <w:r w:rsidR="003369D3">
        <w:rPr>
          <w:b/>
          <w:bCs/>
        </w:rPr>
        <w:t xml:space="preserve"> </w:t>
      </w:r>
      <w:r w:rsidR="00307EBA">
        <w:rPr>
          <w:b/>
          <w:bCs/>
        </w:rPr>
        <w:t>:</w:t>
      </w:r>
      <w:proofErr w:type="gramEnd"/>
      <w:r w:rsidR="00307EBA">
        <w:rPr>
          <w:b/>
          <w:bCs/>
        </w:rPr>
        <w:t xml:space="preserve"> Briefing </w:t>
      </w:r>
      <w:r w:rsidR="00A24545">
        <w:rPr>
          <w:b/>
          <w:bCs/>
        </w:rPr>
        <w:t xml:space="preserve">and Discussion paper </w:t>
      </w:r>
    </w:p>
    <w:p w14:paraId="72D371D1" w14:textId="3D240859" w:rsidR="003369D3" w:rsidRDefault="003369D3" w:rsidP="00F07568">
      <w:pPr>
        <w:jc w:val="center"/>
        <w:rPr>
          <w:b/>
          <w:bCs/>
        </w:rPr>
      </w:pPr>
      <w:r>
        <w:rPr>
          <w:b/>
          <w:bCs/>
        </w:rPr>
        <w:t xml:space="preserve">Summer Period Violence </w:t>
      </w:r>
      <w:r w:rsidR="006922AF">
        <w:rPr>
          <w:b/>
          <w:bCs/>
        </w:rPr>
        <w:t xml:space="preserve">  vs 1.1  8 July 2021</w:t>
      </w:r>
    </w:p>
    <w:p w14:paraId="68E20789" w14:textId="77777777" w:rsidR="00307EBA" w:rsidRDefault="00307EBA" w:rsidP="003369D3">
      <w:pPr>
        <w:rPr>
          <w:b/>
          <w:bCs/>
        </w:rPr>
      </w:pPr>
    </w:p>
    <w:p w14:paraId="492C3CFF" w14:textId="6034E92B" w:rsidR="003369D3" w:rsidRDefault="003369D3" w:rsidP="003369D3">
      <w:pPr>
        <w:rPr>
          <w:b/>
          <w:bCs/>
        </w:rPr>
      </w:pPr>
      <w:r>
        <w:rPr>
          <w:b/>
          <w:bCs/>
        </w:rPr>
        <w:t>Context</w:t>
      </w:r>
    </w:p>
    <w:p w14:paraId="0FDDE53C" w14:textId="16F9613F" w:rsidR="003369D3" w:rsidRPr="003369D3" w:rsidRDefault="006922AF" w:rsidP="003369D3">
      <w:r>
        <w:tab/>
      </w:r>
      <w:r w:rsidR="003369D3" w:rsidRPr="003369D3">
        <w:t xml:space="preserve">Significant number of teenage homicides and incidents of violence in some parts </w:t>
      </w:r>
      <w:r w:rsidR="003369D3" w:rsidRPr="003369D3">
        <w:tab/>
        <w:t xml:space="preserve">of </w:t>
      </w:r>
      <w:r w:rsidR="003369D3">
        <w:tab/>
      </w:r>
      <w:r w:rsidR="003369D3" w:rsidRPr="003369D3">
        <w:t>London</w:t>
      </w:r>
    </w:p>
    <w:p w14:paraId="7A56F46E" w14:textId="424808B5" w:rsidR="003369D3" w:rsidRPr="003369D3" w:rsidRDefault="003369D3" w:rsidP="003369D3">
      <w:r w:rsidRPr="003369D3">
        <w:tab/>
        <w:t xml:space="preserve">Concern about </w:t>
      </w:r>
      <w:r w:rsidR="00307EBA">
        <w:t xml:space="preserve">the </w:t>
      </w:r>
      <w:r w:rsidRPr="003369D3">
        <w:t xml:space="preserve">potential </w:t>
      </w:r>
      <w:r w:rsidR="00307EBA">
        <w:t xml:space="preserve">for </w:t>
      </w:r>
      <w:r w:rsidRPr="003369D3">
        <w:t>further violence</w:t>
      </w:r>
      <w:r w:rsidR="00307EBA">
        <w:t xml:space="preserve"> over the summer period</w:t>
      </w:r>
    </w:p>
    <w:p w14:paraId="4C3C75C6" w14:textId="77777777" w:rsidR="003369D3" w:rsidRDefault="003369D3" w:rsidP="003369D3">
      <w:pPr>
        <w:rPr>
          <w:b/>
          <w:bCs/>
        </w:rPr>
      </w:pPr>
    </w:p>
    <w:p w14:paraId="53F6515E" w14:textId="50E8FC48" w:rsidR="003369D3" w:rsidRDefault="003369D3" w:rsidP="003369D3">
      <w:pPr>
        <w:rPr>
          <w:b/>
          <w:bCs/>
        </w:rPr>
      </w:pPr>
      <w:r>
        <w:rPr>
          <w:b/>
          <w:bCs/>
        </w:rPr>
        <w:t>Actions</w:t>
      </w:r>
      <w:r w:rsidR="00307EBA">
        <w:rPr>
          <w:b/>
          <w:bCs/>
        </w:rPr>
        <w:t xml:space="preserve"> underway</w:t>
      </w:r>
    </w:p>
    <w:p w14:paraId="3D612036" w14:textId="16D54556" w:rsidR="003369D3" w:rsidRPr="003369D3" w:rsidRDefault="00307EBA" w:rsidP="003369D3">
      <w:r>
        <w:t xml:space="preserve">a) </w:t>
      </w:r>
      <w:r w:rsidR="003369D3" w:rsidRPr="003369D3">
        <w:t>MPS and MOPAC will be holding Gold Group meetings with 7-9 LA senior colleagues in the areas with highest concerns</w:t>
      </w:r>
    </w:p>
    <w:p w14:paraId="042992A1" w14:textId="4467965C" w:rsidR="00307EBA" w:rsidRDefault="00307EBA" w:rsidP="003369D3">
      <w:r>
        <w:t xml:space="preserve">b) </w:t>
      </w:r>
      <w:r w:rsidR="003369D3" w:rsidRPr="003369D3">
        <w:t>Pan London partners</w:t>
      </w:r>
      <w:r w:rsidR="006922AF">
        <w:t>,</w:t>
      </w:r>
      <w:r w:rsidR="003369D3" w:rsidRPr="003369D3">
        <w:t xml:space="preserve"> through MOPAC</w:t>
      </w:r>
      <w:r w:rsidR="006922AF">
        <w:t>,</w:t>
      </w:r>
      <w:r w:rsidR="003369D3" w:rsidRPr="003369D3">
        <w:t xml:space="preserve"> a</w:t>
      </w:r>
      <w:r>
        <w:t>re meeting fortnightly to coordinate actions</w:t>
      </w:r>
      <w:r w:rsidR="00A24545">
        <w:t xml:space="preserve"> inc Comms strategies</w:t>
      </w:r>
    </w:p>
    <w:p w14:paraId="029C1576" w14:textId="20633E3F" w:rsidR="00A24545" w:rsidRDefault="00307EBA" w:rsidP="003369D3">
      <w:r>
        <w:t xml:space="preserve">c) YJSL proposes to all London Youth Justice Management Boards that they use this Briefing   to help plan a </w:t>
      </w:r>
      <w:r w:rsidR="00203F21" w:rsidRPr="00203F21">
        <w:rPr>
          <w:i/>
          <w:iCs/>
        </w:rPr>
        <w:t>Prevention and Response</w:t>
      </w:r>
      <w:r w:rsidR="00203F21">
        <w:t xml:space="preserve"> </w:t>
      </w:r>
      <w:r>
        <w:t>partnership approach for the July to September period.</w:t>
      </w:r>
    </w:p>
    <w:p w14:paraId="3155BB76" w14:textId="1A57ACB0" w:rsidR="00A24545" w:rsidRPr="003369D3" w:rsidRDefault="00A24545" w:rsidP="003369D3">
      <w:r>
        <w:t xml:space="preserve">d) </w:t>
      </w:r>
      <w:proofErr w:type="gramStart"/>
      <w:r>
        <w:t>Good</w:t>
      </w:r>
      <w:proofErr w:type="gramEnd"/>
      <w:r>
        <w:t xml:space="preserve"> practice (see sites at the end of the Briefing) </w:t>
      </w:r>
      <w:r w:rsidRPr="006922AF">
        <w:rPr>
          <w:b/>
          <w:bCs/>
          <w:i/>
          <w:iCs/>
        </w:rPr>
        <w:t>AND</w:t>
      </w:r>
      <w:r>
        <w:t xml:space="preserve"> please share your good practice via the YJB resources Hub or via YJSL </w:t>
      </w:r>
    </w:p>
    <w:p w14:paraId="090001D4" w14:textId="011AD189" w:rsidR="003369D3" w:rsidRDefault="003369D3" w:rsidP="00F07568">
      <w:pPr>
        <w:jc w:val="center"/>
        <w:rPr>
          <w:b/>
          <w:bCs/>
        </w:rPr>
      </w:pPr>
    </w:p>
    <w:p w14:paraId="04F6F5C3" w14:textId="090DF6B9" w:rsidR="0029552D" w:rsidRPr="006922AF" w:rsidRDefault="000371B9" w:rsidP="00F07568">
      <w:pPr>
        <w:jc w:val="center"/>
        <w:rPr>
          <w:b/>
          <w:bCs/>
          <w:u w:val="single"/>
        </w:rPr>
      </w:pPr>
      <w:proofErr w:type="gramStart"/>
      <w:r w:rsidRPr="006922AF">
        <w:rPr>
          <w:b/>
          <w:bCs/>
          <w:u w:val="single"/>
        </w:rPr>
        <w:t>YJSL :</w:t>
      </w:r>
      <w:proofErr w:type="gramEnd"/>
      <w:r w:rsidRPr="006922AF">
        <w:rPr>
          <w:b/>
          <w:bCs/>
          <w:u w:val="single"/>
        </w:rPr>
        <w:t xml:space="preserve"> </w:t>
      </w:r>
      <w:r w:rsidR="0029552D" w:rsidRPr="006922AF">
        <w:rPr>
          <w:b/>
          <w:bCs/>
          <w:u w:val="single"/>
        </w:rPr>
        <w:t xml:space="preserve">Prevention and Response </w:t>
      </w:r>
      <w:r w:rsidR="00307EBA" w:rsidRPr="006922AF">
        <w:rPr>
          <w:b/>
          <w:bCs/>
          <w:u w:val="single"/>
        </w:rPr>
        <w:t>P</w:t>
      </w:r>
      <w:r w:rsidR="0029552D" w:rsidRPr="006922AF">
        <w:rPr>
          <w:b/>
          <w:bCs/>
          <w:u w:val="single"/>
        </w:rPr>
        <w:t xml:space="preserve">lan </w:t>
      </w:r>
      <w:r w:rsidRPr="006922AF">
        <w:rPr>
          <w:b/>
          <w:bCs/>
          <w:u w:val="single"/>
        </w:rPr>
        <w:t xml:space="preserve"> Framework for YJMBs</w:t>
      </w:r>
    </w:p>
    <w:p w14:paraId="71675887" w14:textId="77777777" w:rsidR="00EE5004" w:rsidRPr="006922AF" w:rsidRDefault="00EE5004" w:rsidP="00EE5004">
      <w:pPr>
        <w:rPr>
          <w:b/>
          <w:bCs/>
          <w:u w:val="single"/>
        </w:rPr>
      </w:pPr>
    </w:p>
    <w:p w14:paraId="35E6B0D0" w14:textId="49C3A395" w:rsidR="0029552D" w:rsidRDefault="00EE5004" w:rsidP="00EE5004">
      <w:pPr>
        <w:rPr>
          <w:b/>
          <w:bCs/>
        </w:rPr>
      </w:pPr>
      <w:proofErr w:type="gramStart"/>
      <w:r>
        <w:rPr>
          <w:b/>
          <w:bCs/>
        </w:rPr>
        <w:t>What :</w:t>
      </w:r>
      <w:proofErr w:type="gramEnd"/>
      <w:r>
        <w:rPr>
          <w:b/>
          <w:bCs/>
        </w:rPr>
        <w:t xml:space="preserve"> A plan for the 7 weeks from now to start of school term in September</w:t>
      </w:r>
    </w:p>
    <w:p w14:paraId="622457AF" w14:textId="77777777" w:rsidR="00EE5004" w:rsidRDefault="00EE5004" w:rsidP="00EE5004">
      <w:pPr>
        <w:rPr>
          <w:b/>
          <w:bCs/>
        </w:rPr>
      </w:pPr>
    </w:p>
    <w:p w14:paraId="7586BE7E" w14:textId="37D9B328" w:rsidR="004E3A28" w:rsidRPr="006922AF" w:rsidRDefault="0029552D" w:rsidP="0029552D">
      <w:pPr>
        <w:rPr>
          <w:rFonts w:ascii="ArialMT" w:eastAsia="Times New Roman" w:hAnsi="ArialMT" w:cs="Times New Roman"/>
          <w:b/>
          <w:bCs/>
          <w:i/>
          <w:iCs/>
          <w:color w:val="000000"/>
          <w:sz w:val="21"/>
          <w:szCs w:val="21"/>
          <w:lang w:eastAsia="en-GB"/>
        </w:rPr>
      </w:pPr>
      <w:r w:rsidRPr="004E3A28">
        <w:rPr>
          <w:rFonts w:ascii="ArialMT" w:eastAsia="Times New Roman" w:hAnsi="ArialMT" w:cs="Times New Roman"/>
          <w:b/>
          <w:bCs/>
          <w:i/>
          <w:iCs/>
          <w:color w:val="000000"/>
          <w:sz w:val="21"/>
          <w:szCs w:val="21"/>
          <w:lang w:eastAsia="en-GB"/>
        </w:rPr>
        <w:t xml:space="preserve">1) </w:t>
      </w:r>
      <w:r w:rsidR="004E3A28" w:rsidRPr="004E3A28">
        <w:rPr>
          <w:rFonts w:ascii="ArialMT" w:eastAsia="Times New Roman" w:hAnsi="ArialMT" w:cs="Times New Roman"/>
          <w:b/>
          <w:bCs/>
          <w:i/>
          <w:iCs/>
          <w:color w:val="000000"/>
          <w:sz w:val="21"/>
          <w:szCs w:val="21"/>
          <w:lang w:eastAsia="en-GB"/>
        </w:rPr>
        <w:t>L</w:t>
      </w:r>
      <w:r w:rsidRPr="004E3A28">
        <w:rPr>
          <w:rFonts w:ascii="ArialMT" w:eastAsia="Times New Roman" w:hAnsi="ArialMT" w:cs="Times New Roman"/>
          <w:b/>
          <w:bCs/>
          <w:i/>
          <w:iCs/>
          <w:color w:val="000000"/>
          <w:sz w:val="21"/>
          <w:szCs w:val="21"/>
          <w:lang w:eastAsia="en-GB"/>
        </w:rPr>
        <w:t xml:space="preserve">ocal prevention programmes - and how to engage </w:t>
      </w:r>
      <w:r w:rsidR="006922AF">
        <w:rPr>
          <w:rFonts w:ascii="ArialMT" w:eastAsia="Times New Roman" w:hAnsi="ArialMT" w:cs="Times New Roman"/>
          <w:b/>
          <w:bCs/>
          <w:i/>
          <w:iCs/>
          <w:color w:val="000000"/>
          <w:sz w:val="21"/>
          <w:szCs w:val="21"/>
          <w:lang w:eastAsia="en-GB"/>
        </w:rPr>
        <w:t xml:space="preserve">the most at risk </w:t>
      </w:r>
      <w:r w:rsidRPr="004E3A28">
        <w:rPr>
          <w:rFonts w:ascii="ArialMT" w:eastAsia="Times New Roman" w:hAnsi="ArialMT" w:cs="Times New Roman"/>
          <w:b/>
          <w:bCs/>
          <w:i/>
          <w:iCs/>
          <w:color w:val="000000"/>
          <w:sz w:val="21"/>
          <w:szCs w:val="21"/>
          <w:lang w:eastAsia="en-GB"/>
        </w:rPr>
        <w:t xml:space="preserve">yp </w:t>
      </w:r>
    </w:p>
    <w:p w14:paraId="03BAB9FA" w14:textId="77777777" w:rsidR="006922AF" w:rsidRDefault="004E3A28" w:rsidP="0029552D">
      <w:pPr>
        <w:rPr>
          <w:rFonts w:ascii="ArialMT" w:eastAsia="Times New Roman" w:hAnsi="ArialMT" w:cs="Times New Roman"/>
          <w:color w:val="000000"/>
          <w:sz w:val="21"/>
          <w:szCs w:val="21"/>
          <w:lang w:eastAsia="en-GB"/>
        </w:rPr>
      </w:pPr>
      <w:r>
        <w:rPr>
          <w:rFonts w:ascii="ArialMT" w:eastAsia="Times New Roman" w:hAnsi="ArialMT" w:cs="Times New Roman"/>
          <w:color w:val="000000"/>
          <w:sz w:val="21"/>
          <w:szCs w:val="21"/>
          <w:lang w:eastAsia="en-GB"/>
        </w:rPr>
        <w:t xml:space="preserve">The Mayor </w:t>
      </w:r>
      <w:r w:rsidR="00203F21">
        <w:rPr>
          <w:rFonts w:ascii="ArialMT" w:eastAsia="Times New Roman" w:hAnsi="ArialMT" w:cs="Times New Roman"/>
          <w:color w:val="000000"/>
          <w:sz w:val="21"/>
          <w:szCs w:val="21"/>
          <w:lang w:eastAsia="en-GB"/>
        </w:rPr>
        <w:t xml:space="preserve">of London </w:t>
      </w:r>
      <w:r>
        <w:rPr>
          <w:rFonts w:ascii="ArialMT" w:eastAsia="Times New Roman" w:hAnsi="ArialMT" w:cs="Times New Roman"/>
          <w:color w:val="000000"/>
          <w:sz w:val="21"/>
          <w:szCs w:val="21"/>
          <w:lang w:eastAsia="en-GB"/>
        </w:rPr>
        <w:t xml:space="preserve">on Monday </w:t>
      </w:r>
      <w:r w:rsidR="000371B9">
        <w:rPr>
          <w:rFonts w:ascii="ArialMT" w:eastAsia="Times New Roman" w:hAnsi="ArialMT" w:cs="Times New Roman"/>
          <w:color w:val="000000"/>
          <w:sz w:val="21"/>
          <w:szCs w:val="21"/>
          <w:lang w:eastAsia="en-GB"/>
        </w:rPr>
        <w:t>12</w:t>
      </w:r>
      <w:r w:rsidR="000371B9" w:rsidRPr="000371B9">
        <w:rPr>
          <w:rFonts w:ascii="ArialMT" w:eastAsia="Times New Roman" w:hAnsi="ArialMT" w:cs="Times New Roman"/>
          <w:color w:val="000000"/>
          <w:sz w:val="21"/>
          <w:szCs w:val="21"/>
          <w:vertAlign w:val="superscript"/>
          <w:lang w:eastAsia="en-GB"/>
        </w:rPr>
        <w:t>th</w:t>
      </w:r>
      <w:r w:rsidR="000371B9">
        <w:rPr>
          <w:rFonts w:ascii="ArialMT" w:eastAsia="Times New Roman" w:hAnsi="ArialMT" w:cs="Times New Roman"/>
          <w:color w:val="000000"/>
          <w:sz w:val="21"/>
          <w:szCs w:val="21"/>
          <w:lang w:eastAsia="en-GB"/>
        </w:rPr>
        <w:t xml:space="preserve"> </w:t>
      </w:r>
      <w:r>
        <w:rPr>
          <w:rFonts w:ascii="ArialMT" w:eastAsia="Times New Roman" w:hAnsi="ArialMT" w:cs="Times New Roman"/>
          <w:color w:val="000000"/>
          <w:sz w:val="21"/>
          <w:szCs w:val="21"/>
          <w:lang w:eastAsia="en-GB"/>
        </w:rPr>
        <w:t xml:space="preserve">will be promoting positive activities for young people. </w:t>
      </w:r>
    </w:p>
    <w:p w14:paraId="63E8FCF7" w14:textId="5B7B53F4" w:rsidR="00307EBA" w:rsidRDefault="006922AF" w:rsidP="0029552D">
      <w:pPr>
        <w:rPr>
          <w:rFonts w:ascii="ArialMT" w:eastAsia="Times New Roman" w:hAnsi="ArialMT" w:cs="Times New Roman"/>
          <w:color w:val="000000"/>
          <w:sz w:val="21"/>
          <w:szCs w:val="21"/>
          <w:lang w:eastAsia="en-GB"/>
        </w:rPr>
      </w:pPr>
      <w:r>
        <w:rPr>
          <w:rFonts w:ascii="ArialMT" w:eastAsia="Times New Roman" w:hAnsi="ArialMT" w:cs="Times New Roman"/>
          <w:color w:val="000000"/>
          <w:sz w:val="21"/>
          <w:szCs w:val="21"/>
          <w:lang w:eastAsia="en-GB"/>
        </w:rPr>
        <w:t xml:space="preserve">a) </w:t>
      </w:r>
      <w:r w:rsidR="004E3A28">
        <w:rPr>
          <w:rFonts w:ascii="ArialMT" w:eastAsia="Times New Roman" w:hAnsi="ArialMT" w:cs="Times New Roman"/>
          <w:color w:val="000000"/>
          <w:sz w:val="21"/>
          <w:szCs w:val="21"/>
          <w:lang w:eastAsia="en-GB"/>
        </w:rPr>
        <w:t>How will the YJMB support children in the care of YOT services</w:t>
      </w:r>
      <w:r w:rsidR="00A24545">
        <w:rPr>
          <w:rFonts w:ascii="ArialMT" w:eastAsia="Times New Roman" w:hAnsi="ArialMT" w:cs="Times New Roman"/>
          <w:color w:val="000000"/>
          <w:sz w:val="21"/>
          <w:szCs w:val="21"/>
          <w:lang w:eastAsia="en-GB"/>
        </w:rPr>
        <w:t xml:space="preserve"> access engaging activities</w:t>
      </w:r>
      <w:r w:rsidR="004E3A28">
        <w:rPr>
          <w:rFonts w:ascii="ArialMT" w:eastAsia="Times New Roman" w:hAnsi="ArialMT" w:cs="Times New Roman"/>
          <w:color w:val="000000"/>
          <w:sz w:val="21"/>
          <w:szCs w:val="21"/>
          <w:lang w:eastAsia="en-GB"/>
        </w:rPr>
        <w:t xml:space="preserve"> </w:t>
      </w:r>
      <w:r w:rsidR="000371B9">
        <w:rPr>
          <w:rFonts w:ascii="ArialMT" w:eastAsia="Times New Roman" w:hAnsi="ArialMT" w:cs="Times New Roman"/>
          <w:color w:val="000000"/>
          <w:sz w:val="21"/>
          <w:szCs w:val="21"/>
          <w:lang w:eastAsia="en-GB"/>
        </w:rPr>
        <w:t>at local level</w:t>
      </w:r>
      <w:r w:rsidR="00A24545">
        <w:rPr>
          <w:rFonts w:ascii="ArialMT" w:eastAsia="Times New Roman" w:hAnsi="ArialMT" w:cs="Times New Roman"/>
          <w:color w:val="000000"/>
          <w:sz w:val="21"/>
          <w:szCs w:val="21"/>
          <w:lang w:eastAsia="en-GB"/>
        </w:rPr>
        <w:t>?</w:t>
      </w:r>
    </w:p>
    <w:p w14:paraId="2AE75FA9" w14:textId="77777777" w:rsidR="006922AF" w:rsidRDefault="006922AF" w:rsidP="00960550">
      <w:pPr>
        <w:rPr>
          <w:rFonts w:ascii="ArialMT" w:eastAsia="Times New Roman" w:hAnsi="ArialMT" w:cs="Times New Roman"/>
          <w:color w:val="000000"/>
          <w:sz w:val="21"/>
          <w:szCs w:val="21"/>
          <w:lang w:eastAsia="en-GB"/>
        </w:rPr>
      </w:pPr>
    </w:p>
    <w:p w14:paraId="588B7D63" w14:textId="094DA8F8" w:rsidR="00960550" w:rsidRDefault="00960550" w:rsidP="00960550">
      <w:pPr>
        <w:rPr>
          <w:rFonts w:ascii="Helvetica" w:eastAsia="Times New Roman" w:hAnsi="Helvetica" w:cs="Times New Roman"/>
          <w:color w:val="000000"/>
          <w:sz w:val="20"/>
          <w:szCs w:val="20"/>
          <w:shd w:val="clear" w:color="auto" w:fill="FFFFFF"/>
          <w:lang w:val="en" w:eastAsia="en-GB"/>
        </w:rPr>
      </w:pPr>
      <w:r w:rsidRPr="00960550">
        <w:rPr>
          <w:rFonts w:ascii="Times New Roman" w:eastAsia="Times New Roman" w:hAnsi="Times New Roman" w:cs="Times New Roman"/>
          <w:color w:val="000000"/>
          <w:sz w:val="14"/>
          <w:szCs w:val="14"/>
          <w:shd w:val="clear" w:color="auto" w:fill="FFFFFF"/>
          <w:lang w:val="en" w:eastAsia="en-GB"/>
        </w:rPr>
        <w:t> </w:t>
      </w:r>
      <w:r w:rsidRPr="00960550">
        <w:rPr>
          <w:rFonts w:ascii="Helvetica" w:eastAsia="Times New Roman" w:hAnsi="Helvetica" w:cs="Times New Roman"/>
          <w:b/>
          <w:bCs/>
          <w:color w:val="000000"/>
          <w:sz w:val="20"/>
          <w:szCs w:val="20"/>
          <w:shd w:val="clear" w:color="auto" w:fill="FFFFFF"/>
          <w:lang w:val="en" w:eastAsia="en-GB"/>
        </w:rPr>
        <w:t>Summer Nights</w:t>
      </w:r>
      <w:r>
        <w:rPr>
          <w:rFonts w:ascii="Helvetica" w:eastAsia="Times New Roman" w:hAnsi="Helvetica" w:cs="Times New Roman"/>
          <w:b/>
          <w:bCs/>
          <w:color w:val="000000"/>
          <w:sz w:val="20"/>
          <w:szCs w:val="20"/>
          <w:shd w:val="clear" w:color="auto" w:fill="FFFFFF"/>
          <w:lang w:val="en" w:eastAsia="en-GB"/>
        </w:rPr>
        <w:t xml:space="preserve"> (MPS)</w:t>
      </w:r>
      <w:r w:rsidRPr="00960550">
        <w:rPr>
          <w:rFonts w:ascii="Helvetica" w:eastAsia="Times New Roman" w:hAnsi="Helvetica" w:cs="Times New Roman"/>
          <w:b/>
          <w:bCs/>
          <w:color w:val="000000"/>
          <w:sz w:val="20"/>
          <w:szCs w:val="20"/>
          <w:shd w:val="clear" w:color="auto" w:fill="FFFFFF"/>
          <w:lang w:val="en" w:eastAsia="en-GB"/>
        </w:rPr>
        <w:t>-</w:t>
      </w:r>
      <w:r w:rsidRPr="00960550">
        <w:rPr>
          <w:rFonts w:ascii="Helvetica" w:eastAsia="Times New Roman" w:hAnsi="Helvetica" w:cs="Times New Roman"/>
          <w:color w:val="000000"/>
          <w:sz w:val="20"/>
          <w:szCs w:val="20"/>
          <w:shd w:val="clear" w:color="auto" w:fill="FFFFFF"/>
          <w:lang w:val="en" w:eastAsia="en-GB"/>
        </w:rPr>
        <w:t xml:space="preserve"> Each of the 12 basic command units across London will produce bespoke plans to address local issues where officers will work to prevent violence and to encourage communities to </w:t>
      </w:r>
      <w:proofErr w:type="gramStart"/>
      <w:r w:rsidRPr="00960550">
        <w:rPr>
          <w:rFonts w:ascii="Helvetica" w:eastAsia="Times New Roman" w:hAnsi="Helvetica" w:cs="Times New Roman"/>
          <w:color w:val="000000"/>
          <w:sz w:val="20"/>
          <w:szCs w:val="20"/>
          <w:shd w:val="clear" w:color="auto" w:fill="FFFFFF"/>
          <w:lang w:val="en" w:eastAsia="en-GB"/>
        </w:rPr>
        <w:t>take action</w:t>
      </w:r>
      <w:proofErr w:type="gramEnd"/>
      <w:r w:rsidRPr="00960550">
        <w:rPr>
          <w:rFonts w:ascii="Helvetica" w:eastAsia="Times New Roman" w:hAnsi="Helvetica" w:cs="Times New Roman"/>
          <w:color w:val="000000"/>
          <w:sz w:val="20"/>
          <w:szCs w:val="20"/>
          <w:shd w:val="clear" w:color="auto" w:fill="FFFFFF"/>
          <w:lang w:val="en" w:eastAsia="en-GB"/>
        </w:rPr>
        <w:t>.</w:t>
      </w:r>
    </w:p>
    <w:p w14:paraId="75BBA2CC" w14:textId="689E8792" w:rsidR="006922AF" w:rsidRPr="006922AF" w:rsidRDefault="006922AF" w:rsidP="00960550">
      <w:pPr>
        <w:rPr>
          <w:rFonts w:ascii="Helvetica" w:eastAsia="Times New Roman" w:hAnsi="Helvetica" w:cs="Times New Roman"/>
          <w:color w:val="000000"/>
          <w:sz w:val="20"/>
          <w:szCs w:val="20"/>
          <w:shd w:val="clear" w:color="auto" w:fill="FFFFFF"/>
          <w:lang w:val="en" w:eastAsia="en-GB"/>
        </w:rPr>
      </w:pPr>
      <w:r>
        <w:rPr>
          <w:rFonts w:ascii="Helvetica" w:eastAsia="Times New Roman" w:hAnsi="Helvetica" w:cs="Times New Roman"/>
          <w:color w:val="000000"/>
          <w:sz w:val="20"/>
          <w:szCs w:val="20"/>
          <w:shd w:val="clear" w:color="auto" w:fill="FFFFFF"/>
          <w:lang w:val="en" w:eastAsia="en-GB"/>
        </w:rPr>
        <w:t>b) Is the YJMB clear and engaged with the BCU Plans for your area?</w:t>
      </w:r>
    </w:p>
    <w:p w14:paraId="7088E9D4" w14:textId="3EFF269E" w:rsidR="00960550" w:rsidRDefault="00960550" w:rsidP="0029552D">
      <w:pPr>
        <w:rPr>
          <w:rFonts w:ascii="ArialMT" w:eastAsia="Times New Roman" w:hAnsi="ArialMT" w:cs="Times New Roman"/>
          <w:color w:val="000000"/>
          <w:sz w:val="21"/>
          <w:szCs w:val="21"/>
          <w:lang w:eastAsia="en-GB"/>
        </w:rPr>
      </w:pPr>
    </w:p>
    <w:p w14:paraId="5D795995" w14:textId="3A7A14FB" w:rsidR="006922AF" w:rsidRDefault="006922AF" w:rsidP="0029552D">
      <w:pPr>
        <w:rPr>
          <w:rFonts w:ascii="ArialMT" w:eastAsia="Times New Roman" w:hAnsi="ArialMT" w:cs="Times New Roman"/>
          <w:color w:val="000000"/>
          <w:sz w:val="21"/>
          <w:szCs w:val="21"/>
          <w:lang w:eastAsia="en-GB"/>
        </w:rPr>
      </w:pPr>
      <w:r w:rsidRPr="006922AF">
        <w:rPr>
          <w:rFonts w:ascii="ArialMT" w:eastAsia="Times New Roman" w:hAnsi="ArialMT" w:cs="Times New Roman"/>
          <w:b/>
          <w:bCs/>
          <w:color w:val="000000"/>
          <w:sz w:val="21"/>
          <w:szCs w:val="21"/>
          <w:lang w:eastAsia="en-GB"/>
        </w:rPr>
        <w:t>Priority children</w:t>
      </w:r>
      <w:r>
        <w:rPr>
          <w:rFonts w:ascii="ArialMT" w:eastAsia="Times New Roman" w:hAnsi="ArialMT" w:cs="Times New Roman"/>
          <w:color w:val="000000"/>
          <w:sz w:val="21"/>
          <w:szCs w:val="21"/>
          <w:lang w:eastAsia="en-GB"/>
        </w:rPr>
        <w:t xml:space="preserve">: Should we focus on the top 20 yp in each Borough by previous knife crime/violence indicators? OR the top 20 most vulnerable children overall </w:t>
      </w:r>
    </w:p>
    <w:p w14:paraId="5DFD4ECF" w14:textId="4980F6A9" w:rsidR="00EE5004" w:rsidRPr="006922AF" w:rsidRDefault="006922AF" w:rsidP="0029552D">
      <w:pPr>
        <w:rPr>
          <w:rFonts w:ascii="ArialMT" w:eastAsia="Times New Roman" w:hAnsi="ArialMT" w:cs="Times New Roman"/>
          <w:color w:val="000000"/>
          <w:sz w:val="21"/>
          <w:szCs w:val="21"/>
          <w:lang w:eastAsia="en-GB"/>
        </w:rPr>
      </w:pPr>
      <w:r w:rsidRPr="006922AF">
        <w:rPr>
          <w:rFonts w:ascii="ArialMT" w:eastAsia="Times New Roman" w:hAnsi="ArialMT" w:cs="Times New Roman"/>
          <w:color w:val="000000"/>
          <w:sz w:val="21"/>
          <w:szCs w:val="21"/>
          <w:lang w:eastAsia="en-GB"/>
        </w:rPr>
        <w:t xml:space="preserve">c) </w:t>
      </w:r>
      <w:r>
        <w:rPr>
          <w:rFonts w:ascii="ArialMT" w:eastAsia="Times New Roman" w:hAnsi="ArialMT" w:cs="Times New Roman"/>
          <w:color w:val="000000"/>
          <w:sz w:val="21"/>
          <w:szCs w:val="21"/>
          <w:lang w:eastAsia="en-GB"/>
        </w:rPr>
        <w:t>Should the YJMB</w:t>
      </w:r>
      <w:r w:rsidR="00EE5004" w:rsidRPr="006922AF">
        <w:rPr>
          <w:rFonts w:ascii="ArialMT" w:eastAsia="Times New Roman" w:hAnsi="ArialMT" w:cs="Times New Roman"/>
          <w:color w:val="000000"/>
          <w:sz w:val="21"/>
          <w:szCs w:val="21"/>
          <w:lang w:eastAsia="en-GB"/>
        </w:rPr>
        <w:t xml:space="preserve"> us</w:t>
      </w:r>
      <w:r>
        <w:rPr>
          <w:rFonts w:ascii="ArialMT" w:eastAsia="Times New Roman" w:hAnsi="ArialMT" w:cs="Times New Roman"/>
          <w:color w:val="000000"/>
          <w:sz w:val="21"/>
          <w:szCs w:val="21"/>
          <w:lang w:eastAsia="en-GB"/>
        </w:rPr>
        <w:t>e</w:t>
      </w:r>
      <w:r w:rsidR="00EE5004" w:rsidRPr="006922AF">
        <w:rPr>
          <w:rFonts w:ascii="ArialMT" w:eastAsia="Times New Roman" w:hAnsi="ArialMT" w:cs="Times New Roman"/>
          <w:color w:val="000000"/>
          <w:sz w:val="21"/>
          <w:szCs w:val="21"/>
          <w:lang w:eastAsia="en-GB"/>
        </w:rPr>
        <w:t xml:space="preserve"> the MHCLG </w:t>
      </w:r>
      <w:r>
        <w:rPr>
          <w:rFonts w:ascii="ArialMT" w:eastAsia="Times New Roman" w:hAnsi="ArialMT" w:cs="Times New Roman"/>
          <w:color w:val="000000"/>
          <w:sz w:val="21"/>
          <w:szCs w:val="21"/>
          <w:lang w:eastAsia="en-GB"/>
        </w:rPr>
        <w:t xml:space="preserve">list of </w:t>
      </w:r>
      <w:r w:rsidR="00EE5004" w:rsidRPr="006922AF">
        <w:rPr>
          <w:rFonts w:ascii="ArialMT" w:eastAsia="Times New Roman" w:hAnsi="ArialMT" w:cs="Times New Roman"/>
          <w:color w:val="000000"/>
          <w:sz w:val="21"/>
          <w:szCs w:val="21"/>
          <w:lang w:eastAsia="en-GB"/>
        </w:rPr>
        <w:t>most vulnerable families in the LA and map those against possible engagement in violence</w:t>
      </w:r>
      <w:r>
        <w:rPr>
          <w:rFonts w:ascii="ArialMT" w:eastAsia="Times New Roman" w:hAnsi="ArialMT" w:cs="Times New Roman"/>
          <w:color w:val="000000"/>
          <w:sz w:val="21"/>
          <w:szCs w:val="21"/>
          <w:lang w:eastAsia="en-GB"/>
        </w:rPr>
        <w:t xml:space="preserve"> to identify priority children</w:t>
      </w:r>
      <w:r w:rsidR="00EE5004" w:rsidRPr="006922AF">
        <w:rPr>
          <w:rFonts w:ascii="ArialMT" w:eastAsia="Times New Roman" w:hAnsi="ArialMT" w:cs="Times New Roman"/>
          <w:color w:val="000000"/>
          <w:sz w:val="21"/>
          <w:szCs w:val="21"/>
          <w:lang w:eastAsia="en-GB"/>
        </w:rPr>
        <w:t>?</w:t>
      </w:r>
    </w:p>
    <w:p w14:paraId="2507EAC2" w14:textId="77777777" w:rsidR="0029552D" w:rsidRPr="006922AF" w:rsidRDefault="0029552D" w:rsidP="0029552D">
      <w:pPr>
        <w:rPr>
          <w:rFonts w:ascii="ArialMT" w:eastAsia="Times New Roman" w:hAnsi="ArialMT" w:cs="Times New Roman"/>
          <w:color w:val="000000"/>
          <w:sz w:val="21"/>
          <w:szCs w:val="21"/>
          <w:lang w:eastAsia="en-GB"/>
        </w:rPr>
      </w:pPr>
    </w:p>
    <w:p w14:paraId="69153D2D" w14:textId="37076D09" w:rsidR="00960550" w:rsidRPr="002D61D9" w:rsidRDefault="0029552D" w:rsidP="0029552D">
      <w:pPr>
        <w:rPr>
          <w:rFonts w:ascii="ArialMT" w:eastAsia="Times New Roman" w:hAnsi="ArialMT" w:cs="Times New Roman"/>
          <w:b/>
          <w:bCs/>
          <w:i/>
          <w:iCs/>
          <w:color w:val="000000"/>
          <w:sz w:val="21"/>
          <w:szCs w:val="21"/>
          <w:lang w:eastAsia="en-GB"/>
        </w:rPr>
      </w:pPr>
      <w:r w:rsidRPr="004E3A28">
        <w:rPr>
          <w:rFonts w:ascii="ArialMT" w:eastAsia="Times New Roman" w:hAnsi="ArialMT" w:cs="Times New Roman"/>
          <w:b/>
          <w:bCs/>
          <w:i/>
          <w:iCs/>
          <w:color w:val="000000"/>
          <w:sz w:val="21"/>
          <w:szCs w:val="21"/>
          <w:lang w:eastAsia="en-GB"/>
        </w:rPr>
        <w:t xml:space="preserve">2) </w:t>
      </w:r>
      <w:r w:rsidR="004E3A28">
        <w:rPr>
          <w:rFonts w:ascii="ArialMT" w:eastAsia="Times New Roman" w:hAnsi="ArialMT" w:cs="Times New Roman"/>
          <w:b/>
          <w:bCs/>
          <w:i/>
          <w:iCs/>
          <w:color w:val="000000"/>
          <w:sz w:val="21"/>
          <w:szCs w:val="21"/>
          <w:lang w:eastAsia="en-GB"/>
        </w:rPr>
        <w:t>M</w:t>
      </w:r>
      <w:r w:rsidRPr="004E3A28">
        <w:rPr>
          <w:rFonts w:ascii="ArialMT" w:eastAsia="Times New Roman" w:hAnsi="ArialMT" w:cs="Times New Roman"/>
          <w:b/>
          <w:bCs/>
          <w:i/>
          <w:iCs/>
          <w:color w:val="000000"/>
          <w:sz w:val="21"/>
          <w:szCs w:val="21"/>
          <w:lang w:eastAsia="en-GB"/>
        </w:rPr>
        <w:t>onitoring violence and tension through local arrangements -</w:t>
      </w:r>
      <w:r w:rsidR="00960550">
        <w:rPr>
          <w:rFonts w:ascii="ArialMT" w:eastAsia="Times New Roman" w:hAnsi="ArialMT" w:cs="Times New Roman"/>
          <w:b/>
          <w:bCs/>
          <w:i/>
          <w:iCs/>
          <w:color w:val="000000"/>
          <w:sz w:val="21"/>
          <w:szCs w:val="21"/>
          <w:lang w:eastAsia="en-GB"/>
        </w:rPr>
        <w:t xml:space="preserve"> </w:t>
      </w:r>
      <w:r w:rsidR="00FF7C85">
        <w:rPr>
          <w:rFonts w:ascii="ArialMT" w:eastAsia="Times New Roman" w:hAnsi="ArialMT" w:cs="Times New Roman"/>
          <w:b/>
          <w:bCs/>
          <w:i/>
          <w:iCs/>
          <w:color w:val="000000"/>
          <w:sz w:val="21"/>
          <w:szCs w:val="21"/>
          <w:lang w:eastAsia="en-GB"/>
        </w:rPr>
        <w:t>e.g.</w:t>
      </w:r>
      <w:r w:rsidRPr="004E3A28">
        <w:rPr>
          <w:rFonts w:ascii="ArialMT" w:eastAsia="Times New Roman" w:hAnsi="ArialMT" w:cs="Times New Roman"/>
          <w:b/>
          <w:bCs/>
          <w:i/>
          <w:iCs/>
          <w:color w:val="000000"/>
          <w:sz w:val="21"/>
          <w:szCs w:val="21"/>
          <w:lang w:eastAsia="en-GB"/>
        </w:rPr>
        <w:t xml:space="preserve"> </w:t>
      </w:r>
      <w:proofErr w:type="gramStart"/>
      <w:r w:rsidRPr="004E3A28">
        <w:rPr>
          <w:rFonts w:ascii="ArialMT" w:eastAsia="Times New Roman" w:hAnsi="ArialMT" w:cs="Times New Roman"/>
          <w:b/>
          <w:bCs/>
          <w:i/>
          <w:iCs/>
          <w:color w:val="000000"/>
          <w:sz w:val="21"/>
          <w:szCs w:val="21"/>
          <w:lang w:eastAsia="en-GB"/>
        </w:rPr>
        <w:t>MASH ,</w:t>
      </w:r>
      <w:proofErr w:type="gramEnd"/>
      <w:r w:rsidRPr="004E3A28">
        <w:rPr>
          <w:rFonts w:ascii="ArialMT" w:eastAsia="Times New Roman" w:hAnsi="ArialMT" w:cs="Times New Roman"/>
          <w:b/>
          <w:bCs/>
          <w:i/>
          <w:iCs/>
          <w:color w:val="000000"/>
          <w:sz w:val="21"/>
          <w:szCs w:val="21"/>
          <w:lang w:eastAsia="en-GB"/>
        </w:rPr>
        <w:t xml:space="preserve"> YOT data tracking </w:t>
      </w:r>
    </w:p>
    <w:p w14:paraId="5F210881" w14:textId="58894798" w:rsidR="00307EBA" w:rsidRPr="00960550" w:rsidRDefault="00663341" w:rsidP="0029552D">
      <w:pPr>
        <w:rPr>
          <w:rFonts w:ascii="ArialMT" w:eastAsia="Times New Roman" w:hAnsi="ArialMT" w:cs="Times New Roman"/>
          <w:color w:val="000000"/>
          <w:sz w:val="21"/>
          <w:szCs w:val="21"/>
          <w:lang w:eastAsia="en-GB"/>
        </w:rPr>
      </w:pPr>
      <w:r>
        <w:rPr>
          <w:rFonts w:ascii="ArialMT" w:eastAsia="Times New Roman" w:hAnsi="ArialMT" w:cs="Times New Roman"/>
          <w:color w:val="000000"/>
          <w:sz w:val="21"/>
          <w:szCs w:val="21"/>
          <w:lang w:eastAsia="en-GB"/>
        </w:rPr>
        <w:t xml:space="preserve">a) </w:t>
      </w:r>
      <w:r w:rsidR="00960550" w:rsidRPr="00960550">
        <w:rPr>
          <w:rFonts w:ascii="ArialMT" w:eastAsia="Times New Roman" w:hAnsi="ArialMT" w:cs="Times New Roman"/>
          <w:color w:val="000000"/>
          <w:sz w:val="21"/>
          <w:szCs w:val="21"/>
          <w:lang w:eastAsia="en-GB"/>
        </w:rPr>
        <w:t>What are your local daily arrangements in the partnership to track incidents, but also identify any trends and emerging trigger points.</w:t>
      </w:r>
      <w:r w:rsidR="00960550">
        <w:rPr>
          <w:rFonts w:ascii="ArialMT" w:eastAsia="Times New Roman" w:hAnsi="ArialMT" w:cs="Times New Roman"/>
          <w:color w:val="000000"/>
          <w:sz w:val="21"/>
          <w:szCs w:val="21"/>
          <w:lang w:eastAsia="en-GB"/>
        </w:rPr>
        <w:t xml:space="preserve"> Are there actions needed to strengthen arrangements?</w:t>
      </w:r>
    </w:p>
    <w:p w14:paraId="60ED41BE" w14:textId="1B8C4B6D" w:rsidR="00EE5004" w:rsidRDefault="00663341" w:rsidP="0029552D">
      <w:pPr>
        <w:rPr>
          <w:rFonts w:ascii="ArialMT" w:eastAsia="Times New Roman" w:hAnsi="ArialMT" w:cs="Times New Roman"/>
          <w:color w:val="000000"/>
          <w:sz w:val="21"/>
          <w:szCs w:val="21"/>
          <w:lang w:eastAsia="en-GB"/>
        </w:rPr>
      </w:pPr>
      <w:r>
        <w:rPr>
          <w:rFonts w:ascii="ArialMT" w:eastAsia="Times New Roman" w:hAnsi="ArialMT" w:cs="Times New Roman"/>
          <w:color w:val="000000"/>
          <w:sz w:val="21"/>
          <w:szCs w:val="21"/>
          <w:lang w:eastAsia="en-GB"/>
        </w:rPr>
        <w:t xml:space="preserve">b) </w:t>
      </w:r>
      <w:r w:rsidR="00EE5004">
        <w:rPr>
          <w:rFonts w:ascii="ArialMT" w:eastAsia="Times New Roman" w:hAnsi="ArialMT" w:cs="Times New Roman"/>
          <w:color w:val="000000"/>
          <w:sz w:val="21"/>
          <w:szCs w:val="21"/>
          <w:lang w:eastAsia="en-GB"/>
        </w:rPr>
        <w:t>Is joint working with the community safety team/ partnership effective in analysis and action</w:t>
      </w:r>
      <w:r w:rsidR="006922AF">
        <w:rPr>
          <w:rFonts w:ascii="ArialMT" w:eastAsia="Times New Roman" w:hAnsi="ArialMT" w:cs="Times New Roman"/>
          <w:color w:val="000000"/>
          <w:sz w:val="21"/>
          <w:szCs w:val="21"/>
          <w:lang w:eastAsia="en-GB"/>
        </w:rPr>
        <w:t>?</w:t>
      </w:r>
    </w:p>
    <w:p w14:paraId="4D019555" w14:textId="367B73CA" w:rsidR="00307EBA" w:rsidRDefault="00EE5004" w:rsidP="0029552D">
      <w:pPr>
        <w:rPr>
          <w:rFonts w:ascii="ArialMT" w:eastAsia="Times New Roman" w:hAnsi="ArialMT" w:cs="Times New Roman"/>
          <w:color w:val="000000"/>
          <w:sz w:val="21"/>
          <w:szCs w:val="21"/>
          <w:lang w:eastAsia="en-GB"/>
        </w:rPr>
      </w:pPr>
      <w:r>
        <w:rPr>
          <w:rFonts w:ascii="ArialMT" w:eastAsia="Times New Roman" w:hAnsi="ArialMT" w:cs="Times New Roman"/>
          <w:color w:val="000000"/>
          <w:sz w:val="21"/>
          <w:szCs w:val="21"/>
          <w:lang w:eastAsia="en-GB"/>
        </w:rPr>
        <w:t xml:space="preserve">c) </w:t>
      </w:r>
      <w:r w:rsidR="00663341">
        <w:rPr>
          <w:rFonts w:ascii="ArialMT" w:eastAsia="Times New Roman" w:hAnsi="ArialMT" w:cs="Times New Roman"/>
          <w:color w:val="000000"/>
          <w:sz w:val="21"/>
          <w:szCs w:val="21"/>
          <w:lang w:eastAsia="en-GB"/>
        </w:rPr>
        <w:t>is the Information Sharing agreement with MPS signed off and active?</w:t>
      </w:r>
    </w:p>
    <w:p w14:paraId="5F8D458B" w14:textId="4D91808C" w:rsidR="00203F21" w:rsidRDefault="00EE5004" w:rsidP="0029552D">
      <w:pPr>
        <w:rPr>
          <w:rFonts w:ascii="ArialMT" w:eastAsia="Times New Roman" w:hAnsi="ArialMT" w:cs="Times New Roman"/>
          <w:color w:val="000000"/>
          <w:sz w:val="21"/>
          <w:szCs w:val="21"/>
          <w:lang w:eastAsia="en-GB"/>
        </w:rPr>
      </w:pPr>
      <w:r>
        <w:rPr>
          <w:rFonts w:ascii="ArialMT" w:eastAsia="Times New Roman" w:hAnsi="ArialMT" w:cs="Times New Roman"/>
          <w:color w:val="000000"/>
          <w:sz w:val="21"/>
          <w:szCs w:val="21"/>
          <w:lang w:eastAsia="en-GB"/>
        </w:rPr>
        <w:t>d</w:t>
      </w:r>
      <w:r w:rsidR="00203F21">
        <w:rPr>
          <w:rFonts w:ascii="ArialMT" w:eastAsia="Times New Roman" w:hAnsi="ArialMT" w:cs="Times New Roman"/>
          <w:color w:val="000000"/>
          <w:sz w:val="21"/>
          <w:szCs w:val="21"/>
          <w:lang w:eastAsia="en-GB"/>
        </w:rPr>
        <w:t xml:space="preserve">) </w:t>
      </w:r>
      <w:r>
        <w:rPr>
          <w:rFonts w:ascii="ArialMT" w:eastAsia="Times New Roman" w:hAnsi="ArialMT" w:cs="Times New Roman"/>
          <w:color w:val="000000"/>
          <w:sz w:val="21"/>
          <w:szCs w:val="21"/>
          <w:lang w:eastAsia="en-GB"/>
        </w:rPr>
        <w:t>H</w:t>
      </w:r>
      <w:r w:rsidR="00203F21">
        <w:rPr>
          <w:rFonts w:ascii="ArialMT" w:eastAsia="Times New Roman" w:hAnsi="ArialMT" w:cs="Times New Roman"/>
          <w:color w:val="000000"/>
          <w:sz w:val="21"/>
          <w:szCs w:val="21"/>
          <w:lang w:eastAsia="en-GB"/>
        </w:rPr>
        <w:t xml:space="preserve">ow is information from neighbouring boroughs </w:t>
      </w:r>
      <w:r w:rsidR="006922AF">
        <w:rPr>
          <w:rFonts w:ascii="ArialMT" w:eastAsia="Times New Roman" w:hAnsi="ArialMT" w:cs="Times New Roman"/>
          <w:color w:val="000000"/>
          <w:sz w:val="21"/>
          <w:szCs w:val="21"/>
          <w:lang w:eastAsia="en-GB"/>
        </w:rPr>
        <w:t xml:space="preserve">(or from within custody) </w:t>
      </w:r>
      <w:r w:rsidR="00203F21">
        <w:rPr>
          <w:rFonts w:ascii="ArialMT" w:eastAsia="Times New Roman" w:hAnsi="ArialMT" w:cs="Times New Roman"/>
          <w:color w:val="000000"/>
          <w:sz w:val="21"/>
          <w:szCs w:val="21"/>
          <w:lang w:eastAsia="en-GB"/>
        </w:rPr>
        <w:t>shared and enacted?</w:t>
      </w:r>
    </w:p>
    <w:p w14:paraId="3306CE97" w14:textId="77777777" w:rsidR="0029552D" w:rsidRPr="0029552D" w:rsidRDefault="0029552D" w:rsidP="0029552D">
      <w:pPr>
        <w:rPr>
          <w:rFonts w:ascii="ArialMT" w:eastAsia="Times New Roman" w:hAnsi="ArialMT" w:cs="Times New Roman"/>
          <w:color w:val="000000"/>
          <w:sz w:val="21"/>
          <w:szCs w:val="21"/>
          <w:lang w:eastAsia="en-GB"/>
        </w:rPr>
      </w:pPr>
    </w:p>
    <w:p w14:paraId="02F0B5B6" w14:textId="7036436D" w:rsidR="0029552D" w:rsidRPr="00960550" w:rsidRDefault="0029552D" w:rsidP="0029552D">
      <w:pPr>
        <w:rPr>
          <w:rFonts w:ascii="ArialMT" w:eastAsia="Times New Roman" w:hAnsi="ArialMT" w:cs="Times New Roman"/>
          <w:b/>
          <w:bCs/>
          <w:color w:val="000000"/>
          <w:sz w:val="21"/>
          <w:szCs w:val="21"/>
          <w:lang w:eastAsia="en-GB"/>
        </w:rPr>
      </w:pPr>
      <w:r w:rsidRPr="00960550">
        <w:rPr>
          <w:rFonts w:ascii="ArialMT" w:eastAsia="Times New Roman" w:hAnsi="ArialMT" w:cs="Times New Roman"/>
          <w:b/>
          <w:bCs/>
          <w:i/>
          <w:iCs/>
          <w:color w:val="000000"/>
          <w:sz w:val="21"/>
          <w:szCs w:val="21"/>
          <w:lang w:eastAsia="en-GB"/>
        </w:rPr>
        <w:t xml:space="preserve">3) </w:t>
      </w:r>
      <w:r w:rsidR="004E3A28" w:rsidRPr="00960550">
        <w:rPr>
          <w:rFonts w:ascii="ArialMT" w:eastAsia="Times New Roman" w:hAnsi="ArialMT" w:cs="Times New Roman"/>
          <w:b/>
          <w:bCs/>
          <w:i/>
          <w:iCs/>
          <w:color w:val="000000"/>
          <w:sz w:val="21"/>
          <w:szCs w:val="21"/>
          <w:lang w:eastAsia="en-GB"/>
        </w:rPr>
        <w:t>Partner M</w:t>
      </w:r>
      <w:r w:rsidRPr="00960550">
        <w:rPr>
          <w:rFonts w:ascii="ArialMT" w:eastAsia="Times New Roman" w:hAnsi="ArialMT" w:cs="Times New Roman"/>
          <w:b/>
          <w:bCs/>
          <w:i/>
          <w:iCs/>
          <w:color w:val="000000"/>
          <w:sz w:val="21"/>
          <w:szCs w:val="21"/>
          <w:lang w:eastAsia="en-GB"/>
        </w:rPr>
        <w:t>essaging to community</w:t>
      </w:r>
      <w:r w:rsidR="004E3A28" w:rsidRPr="00960550">
        <w:rPr>
          <w:rFonts w:ascii="ArialMT" w:eastAsia="Times New Roman" w:hAnsi="ArialMT" w:cs="Times New Roman"/>
          <w:b/>
          <w:bCs/>
          <w:i/>
          <w:iCs/>
          <w:color w:val="000000"/>
          <w:sz w:val="21"/>
          <w:szCs w:val="21"/>
          <w:lang w:eastAsia="en-GB"/>
        </w:rPr>
        <w:t xml:space="preserve"> members,</w:t>
      </w:r>
      <w:r w:rsidRPr="00960550">
        <w:rPr>
          <w:rFonts w:ascii="ArialMT" w:eastAsia="Times New Roman" w:hAnsi="ArialMT" w:cs="Times New Roman"/>
          <w:b/>
          <w:bCs/>
          <w:i/>
          <w:iCs/>
          <w:color w:val="000000"/>
          <w:sz w:val="21"/>
          <w:szCs w:val="21"/>
          <w:lang w:eastAsia="en-GB"/>
        </w:rPr>
        <w:t xml:space="preserve"> partner</w:t>
      </w:r>
      <w:r w:rsidR="004E3A28" w:rsidRPr="00960550">
        <w:rPr>
          <w:rFonts w:ascii="ArialMT" w:eastAsia="Times New Roman" w:hAnsi="ArialMT" w:cs="Times New Roman"/>
          <w:b/>
          <w:bCs/>
          <w:i/>
          <w:iCs/>
          <w:color w:val="000000"/>
          <w:sz w:val="21"/>
          <w:szCs w:val="21"/>
          <w:lang w:eastAsia="en-GB"/>
        </w:rPr>
        <w:t xml:space="preserve"> agencies</w:t>
      </w:r>
      <w:r w:rsidRPr="00960550">
        <w:rPr>
          <w:rFonts w:ascii="ArialMT" w:eastAsia="Times New Roman" w:hAnsi="ArialMT" w:cs="Times New Roman"/>
          <w:b/>
          <w:bCs/>
          <w:i/>
          <w:iCs/>
          <w:color w:val="000000"/>
          <w:sz w:val="21"/>
          <w:szCs w:val="21"/>
          <w:lang w:eastAsia="en-GB"/>
        </w:rPr>
        <w:t xml:space="preserve"> and yp inc </w:t>
      </w:r>
      <w:r w:rsidR="004E3A28" w:rsidRPr="00960550">
        <w:rPr>
          <w:rFonts w:ascii="ArialMT" w:eastAsia="Times New Roman" w:hAnsi="ArialMT" w:cs="Times New Roman"/>
          <w:b/>
          <w:bCs/>
          <w:i/>
          <w:iCs/>
          <w:color w:val="000000"/>
          <w:sz w:val="21"/>
          <w:szCs w:val="21"/>
          <w:lang w:eastAsia="en-GB"/>
        </w:rPr>
        <w:t xml:space="preserve">in </w:t>
      </w:r>
      <w:r w:rsidRPr="00960550">
        <w:rPr>
          <w:rFonts w:ascii="ArialMT" w:eastAsia="Times New Roman" w:hAnsi="ArialMT" w:cs="Times New Roman"/>
          <w:b/>
          <w:bCs/>
          <w:i/>
          <w:iCs/>
          <w:color w:val="000000"/>
          <w:sz w:val="21"/>
          <w:szCs w:val="21"/>
          <w:lang w:eastAsia="en-GB"/>
        </w:rPr>
        <w:t>schools </w:t>
      </w:r>
    </w:p>
    <w:p w14:paraId="44C815ED" w14:textId="72D705BC" w:rsidR="004E3A28" w:rsidRPr="004E3A28" w:rsidRDefault="004E3A28" w:rsidP="004E3A28">
      <w:pPr>
        <w:rPr>
          <w:rFonts w:ascii="ArialMT" w:eastAsia="Times New Roman" w:hAnsi="ArialMT" w:cs="Times New Roman"/>
          <w:color w:val="000000"/>
          <w:sz w:val="21"/>
          <w:szCs w:val="21"/>
          <w:lang w:eastAsia="en-GB"/>
        </w:rPr>
      </w:pPr>
      <w:r>
        <w:rPr>
          <w:rFonts w:ascii="ArialMT" w:eastAsia="Times New Roman" w:hAnsi="ArialMT" w:cs="Times New Roman"/>
          <w:color w:val="000000"/>
          <w:sz w:val="21"/>
          <w:szCs w:val="21"/>
          <w:lang w:eastAsia="en-GB"/>
        </w:rPr>
        <w:t xml:space="preserve">MPS and MOPAC </w:t>
      </w:r>
      <w:r w:rsidR="00203F21">
        <w:rPr>
          <w:rFonts w:ascii="ArialMT" w:eastAsia="Times New Roman" w:hAnsi="ArialMT" w:cs="Times New Roman"/>
          <w:color w:val="000000"/>
          <w:sz w:val="21"/>
          <w:szCs w:val="21"/>
          <w:lang w:eastAsia="en-GB"/>
        </w:rPr>
        <w:t>are</w:t>
      </w:r>
      <w:r>
        <w:rPr>
          <w:rFonts w:ascii="ArialMT" w:eastAsia="Times New Roman" w:hAnsi="ArialMT" w:cs="Times New Roman"/>
          <w:color w:val="000000"/>
          <w:sz w:val="21"/>
          <w:szCs w:val="21"/>
          <w:lang w:eastAsia="en-GB"/>
        </w:rPr>
        <w:t xml:space="preserve"> be</w:t>
      </w:r>
      <w:r w:rsidR="00203F21">
        <w:rPr>
          <w:rFonts w:ascii="ArialMT" w:eastAsia="Times New Roman" w:hAnsi="ArialMT" w:cs="Times New Roman"/>
          <w:color w:val="000000"/>
          <w:sz w:val="21"/>
          <w:szCs w:val="21"/>
          <w:lang w:eastAsia="en-GB"/>
        </w:rPr>
        <w:t>ing</w:t>
      </w:r>
      <w:r>
        <w:rPr>
          <w:rFonts w:ascii="ArialMT" w:eastAsia="Times New Roman" w:hAnsi="ArialMT" w:cs="Times New Roman"/>
          <w:color w:val="000000"/>
          <w:sz w:val="21"/>
          <w:szCs w:val="21"/>
          <w:lang w:eastAsia="en-GB"/>
        </w:rPr>
        <w:t xml:space="preserve"> proactive in their messaging. How will your YJMB promote these and compliment</w:t>
      </w:r>
      <w:r w:rsidR="00076E34">
        <w:rPr>
          <w:rFonts w:ascii="ArialMT" w:eastAsia="Times New Roman" w:hAnsi="ArialMT" w:cs="Times New Roman"/>
          <w:color w:val="000000"/>
          <w:sz w:val="21"/>
          <w:szCs w:val="21"/>
          <w:lang w:eastAsia="en-GB"/>
        </w:rPr>
        <w:t xml:space="preserve"> with</w:t>
      </w:r>
      <w:r>
        <w:rPr>
          <w:rFonts w:ascii="ArialMT" w:eastAsia="Times New Roman" w:hAnsi="ArialMT" w:cs="Times New Roman"/>
          <w:color w:val="000000"/>
          <w:sz w:val="21"/>
          <w:szCs w:val="21"/>
          <w:lang w:eastAsia="en-GB"/>
        </w:rPr>
        <w:t xml:space="preserve"> </w:t>
      </w:r>
      <w:r w:rsidR="00960550">
        <w:rPr>
          <w:rFonts w:ascii="ArialMT" w:eastAsia="Times New Roman" w:hAnsi="ArialMT" w:cs="Times New Roman"/>
          <w:color w:val="000000"/>
          <w:sz w:val="21"/>
          <w:szCs w:val="21"/>
          <w:lang w:eastAsia="en-GB"/>
        </w:rPr>
        <w:t xml:space="preserve">local </w:t>
      </w:r>
      <w:r>
        <w:rPr>
          <w:rFonts w:ascii="ArialMT" w:eastAsia="Times New Roman" w:hAnsi="ArialMT" w:cs="Times New Roman"/>
          <w:color w:val="000000"/>
          <w:sz w:val="21"/>
          <w:szCs w:val="21"/>
          <w:lang w:eastAsia="en-GB"/>
        </w:rPr>
        <w:t>messag</w:t>
      </w:r>
      <w:r w:rsidR="00960550">
        <w:rPr>
          <w:rFonts w:ascii="ArialMT" w:eastAsia="Times New Roman" w:hAnsi="ArialMT" w:cs="Times New Roman"/>
          <w:color w:val="000000"/>
          <w:sz w:val="21"/>
          <w:szCs w:val="21"/>
          <w:lang w:eastAsia="en-GB"/>
        </w:rPr>
        <w:t>ing</w:t>
      </w:r>
      <w:r w:rsidR="00076E34">
        <w:rPr>
          <w:rFonts w:ascii="ArialMT" w:eastAsia="Times New Roman" w:hAnsi="ArialMT" w:cs="Times New Roman"/>
          <w:color w:val="000000"/>
          <w:sz w:val="21"/>
          <w:szCs w:val="21"/>
          <w:lang w:eastAsia="en-GB"/>
        </w:rPr>
        <w:t xml:space="preserve"> to schools, communities and partners.</w:t>
      </w:r>
      <w:r>
        <w:rPr>
          <w:rFonts w:ascii="ArialMT" w:eastAsia="Times New Roman" w:hAnsi="ArialMT" w:cs="Times New Roman"/>
          <w:color w:val="000000"/>
          <w:sz w:val="21"/>
          <w:szCs w:val="21"/>
          <w:lang w:eastAsia="en-GB"/>
        </w:rPr>
        <w:br/>
      </w:r>
    </w:p>
    <w:p w14:paraId="50F27616" w14:textId="61FD63AF" w:rsidR="004E3A28" w:rsidRPr="006922AF" w:rsidRDefault="004E3A28" w:rsidP="006922AF">
      <w:pPr>
        <w:pStyle w:val="Heading1"/>
        <w:shd w:val="clear" w:color="auto" w:fill="FFFFFF"/>
        <w:spacing w:before="0" w:beforeAutospacing="0" w:after="270" w:afterAutospacing="0"/>
        <w:rPr>
          <w:rFonts w:ascii="ArialMT" w:hAnsi="ArialMT"/>
          <w:i/>
          <w:iCs/>
          <w:color w:val="000000"/>
          <w:sz w:val="54"/>
          <w:szCs w:val="54"/>
        </w:rPr>
      </w:pPr>
      <w:r w:rsidRPr="00960550">
        <w:rPr>
          <w:rFonts w:ascii="Helvetica" w:hAnsi="Helvetica"/>
          <w:i/>
          <w:iCs/>
          <w:color w:val="000000"/>
          <w:sz w:val="20"/>
          <w:szCs w:val="20"/>
          <w:lang w:val="en"/>
        </w:rPr>
        <w:t xml:space="preserve">MPS </w:t>
      </w:r>
      <w:r w:rsidRPr="00960550">
        <w:rPr>
          <w:rFonts w:ascii="Helvetica" w:hAnsi="Helvetica"/>
          <w:b w:val="0"/>
          <w:bCs w:val="0"/>
          <w:i/>
          <w:iCs/>
          <w:color w:val="000000"/>
          <w:sz w:val="20"/>
          <w:szCs w:val="20"/>
          <w:lang w:val="en"/>
        </w:rPr>
        <w:t>We would like to encourage your support for the Met Police’s urgent c</w:t>
      </w:r>
      <w:r w:rsidRPr="00960550">
        <w:rPr>
          <w:rStyle w:val="Strong"/>
          <w:rFonts w:ascii="Helvetica" w:hAnsi="Helvetica"/>
          <w:i/>
          <w:iCs/>
          <w:color w:val="000000"/>
          <w:sz w:val="20"/>
          <w:szCs w:val="20"/>
          <w:lang w:val="en"/>
        </w:rPr>
        <w:t xml:space="preserve">all on London’s communities to help us stop violence taking more young lives this </w:t>
      </w:r>
      <w:proofErr w:type="spellStart"/>
      <w:r w:rsidRPr="00960550">
        <w:rPr>
          <w:rStyle w:val="Strong"/>
          <w:rFonts w:ascii="Helvetica" w:hAnsi="Helvetica"/>
          <w:i/>
          <w:iCs/>
          <w:color w:val="000000"/>
          <w:sz w:val="20"/>
          <w:szCs w:val="20"/>
          <w:lang w:val="en"/>
        </w:rPr>
        <w:t>summer.</w:t>
      </w:r>
      <w:r w:rsidRPr="004E3A28">
        <w:rPr>
          <w:rFonts w:ascii="Helvetica" w:hAnsi="Helvetica"/>
          <w:i/>
          <w:iCs/>
          <w:color w:val="000000"/>
          <w:sz w:val="20"/>
          <w:szCs w:val="20"/>
          <w:lang w:val="en"/>
        </w:rPr>
        <w:t>This</w:t>
      </w:r>
      <w:proofErr w:type="spellEnd"/>
      <w:r w:rsidRPr="004E3A28">
        <w:rPr>
          <w:rFonts w:ascii="Helvetica" w:hAnsi="Helvetica"/>
          <w:i/>
          <w:iCs/>
          <w:color w:val="000000"/>
          <w:sz w:val="20"/>
          <w:szCs w:val="20"/>
          <w:lang w:val="en"/>
        </w:rPr>
        <w:t xml:space="preserve"> includes by </w:t>
      </w:r>
      <w:r w:rsidRPr="004E3A28">
        <w:rPr>
          <w:rFonts w:ascii="Helvetica" w:hAnsi="Helvetica"/>
          <w:i/>
          <w:iCs/>
          <w:color w:val="000000"/>
          <w:sz w:val="20"/>
          <w:szCs w:val="20"/>
          <w:lang w:val="en"/>
        </w:rPr>
        <w:lastRenderedPageBreak/>
        <w:t>signposting to your networks our Hard Calls Save Lives campaign </w:t>
      </w:r>
      <w:hyperlink r:id="rId4" w:history="1">
        <w:r w:rsidRPr="004E3A28">
          <w:rPr>
            <w:rFonts w:ascii="Helvetica" w:hAnsi="Helvetica"/>
            <w:i/>
            <w:iCs/>
            <w:color w:val="800080"/>
            <w:sz w:val="20"/>
            <w:szCs w:val="20"/>
            <w:u w:val="single"/>
            <w:lang w:val="en"/>
          </w:rPr>
          <w:t>https://www.hardcallssavelives.co.uk/</w:t>
        </w:r>
      </w:hyperlink>
      <w:r w:rsidRPr="004E3A28">
        <w:rPr>
          <w:rFonts w:ascii="Helvetica" w:hAnsi="Helvetica"/>
          <w:i/>
          <w:iCs/>
          <w:color w:val="000000"/>
          <w:sz w:val="20"/>
          <w:szCs w:val="20"/>
          <w:lang w:val="en"/>
        </w:rPr>
        <w:t xml:space="preserve">  This campaign hears from mothers whose sons were stabbed to death.  These brave mothers know people find it hard to call and report information on knife crime, but when their sons were </w:t>
      </w:r>
      <w:proofErr w:type="gramStart"/>
      <w:r w:rsidRPr="004E3A28">
        <w:rPr>
          <w:rFonts w:ascii="Helvetica" w:hAnsi="Helvetica"/>
          <w:i/>
          <w:iCs/>
          <w:color w:val="000000"/>
          <w:sz w:val="20"/>
          <w:szCs w:val="20"/>
          <w:lang w:val="en"/>
        </w:rPr>
        <w:t>murdered</w:t>
      </w:r>
      <w:proofErr w:type="gramEnd"/>
      <w:r w:rsidRPr="004E3A28">
        <w:rPr>
          <w:rFonts w:ascii="Helvetica" w:hAnsi="Helvetica"/>
          <w:i/>
          <w:iCs/>
          <w:color w:val="000000"/>
          <w:sz w:val="20"/>
          <w:szCs w:val="20"/>
          <w:lang w:val="en"/>
        </w:rPr>
        <w:t xml:space="preserve"> they had to make much harder calls.  They are sharing stories of the sons they lost and the calls they had to make, to show what knife crime does to families, and to ask people to help save other families from losing their son or daughter</w:t>
      </w:r>
      <w:r w:rsidRPr="004E3A28">
        <w:rPr>
          <w:rFonts w:ascii="Helvetica" w:hAnsi="Helvetica"/>
          <w:color w:val="000000"/>
          <w:sz w:val="20"/>
          <w:szCs w:val="20"/>
          <w:lang w:val="en"/>
        </w:rPr>
        <w:t>.</w:t>
      </w:r>
    </w:p>
    <w:p w14:paraId="00A90555" w14:textId="77777777" w:rsidR="004E3A28" w:rsidRPr="004E3A28" w:rsidRDefault="004E3A28" w:rsidP="004E3A28">
      <w:pPr>
        <w:shd w:val="clear" w:color="auto" w:fill="FFFFFF"/>
        <w:spacing w:after="135"/>
        <w:rPr>
          <w:rFonts w:ascii="Times New Roman" w:eastAsia="Times New Roman" w:hAnsi="Times New Roman" w:cs="Times New Roman"/>
          <w:i/>
          <w:iCs/>
          <w:color w:val="000000"/>
          <w:lang w:eastAsia="en-GB"/>
        </w:rPr>
      </w:pPr>
      <w:r w:rsidRPr="004E3A28">
        <w:rPr>
          <w:rFonts w:ascii="Helvetica" w:eastAsia="Times New Roman" w:hAnsi="Helvetica" w:cs="Times New Roman"/>
          <w:i/>
          <w:iCs/>
          <w:color w:val="000000"/>
          <w:sz w:val="20"/>
          <w:szCs w:val="20"/>
          <w:lang w:val="en" w:eastAsia="en-GB"/>
        </w:rPr>
        <w:t>Are you close to someone on the fringes of knife crime? Do the right thing, please give information 100 per cent anonymously through the independent charity </w:t>
      </w:r>
      <w:hyperlink r:id="rId5" w:tgtFrame="_top" w:history="1">
        <w:r w:rsidRPr="004E3A28">
          <w:rPr>
            <w:rFonts w:ascii="Helvetica" w:eastAsia="Times New Roman" w:hAnsi="Helvetica" w:cs="Times New Roman"/>
            <w:i/>
            <w:iCs/>
            <w:color w:val="800080"/>
            <w:sz w:val="20"/>
            <w:szCs w:val="20"/>
            <w:u w:val="single"/>
            <w:lang w:val="en" w:eastAsia="en-GB"/>
          </w:rPr>
          <w:t>Crimestoppers</w:t>
        </w:r>
      </w:hyperlink>
      <w:r w:rsidRPr="004E3A28">
        <w:rPr>
          <w:rFonts w:ascii="Helvetica" w:eastAsia="Times New Roman" w:hAnsi="Helvetica" w:cs="Times New Roman"/>
          <w:i/>
          <w:iCs/>
          <w:color w:val="000000"/>
          <w:sz w:val="20"/>
          <w:szCs w:val="20"/>
          <w:lang w:val="en" w:eastAsia="en-GB"/>
        </w:rPr>
        <w:t>.  It can feel like a hard call, but it could save the life of someone you love. No piece of information about knife crime is insignificant or too small. Any information you give to </w:t>
      </w:r>
      <w:hyperlink r:id="rId6" w:tgtFrame="_top" w:history="1">
        <w:r w:rsidRPr="004E3A28">
          <w:rPr>
            <w:rFonts w:ascii="Helvetica" w:eastAsia="Times New Roman" w:hAnsi="Helvetica" w:cs="Times New Roman"/>
            <w:i/>
            <w:iCs/>
            <w:color w:val="800080"/>
            <w:sz w:val="20"/>
            <w:szCs w:val="20"/>
            <w:u w:val="single"/>
            <w:lang w:val="en" w:eastAsia="en-GB"/>
          </w:rPr>
          <w:t>Crimestoppers</w:t>
        </w:r>
      </w:hyperlink>
      <w:r w:rsidRPr="004E3A28">
        <w:rPr>
          <w:rFonts w:ascii="Helvetica" w:eastAsia="Times New Roman" w:hAnsi="Helvetica" w:cs="Times New Roman"/>
          <w:i/>
          <w:iCs/>
          <w:color w:val="000000"/>
          <w:sz w:val="20"/>
          <w:szCs w:val="20"/>
          <w:lang w:val="en" w:eastAsia="en-GB"/>
        </w:rPr>
        <w:t xml:space="preserve"> can make a difference in reducing knife crime and the harm it causes to families. They never ask your </w:t>
      </w:r>
      <w:proofErr w:type="gramStart"/>
      <w:r w:rsidRPr="004E3A28">
        <w:rPr>
          <w:rFonts w:ascii="Helvetica" w:eastAsia="Times New Roman" w:hAnsi="Helvetica" w:cs="Times New Roman"/>
          <w:i/>
          <w:iCs/>
          <w:color w:val="000000"/>
          <w:sz w:val="20"/>
          <w:szCs w:val="20"/>
          <w:lang w:val="en" w:eastAsia="en-GB"/>
        </w:rPr>
        <w:t>name</w:t>
      </w:r>
      <w:proofErr w:type="gramEnd"/>
      <w:r w:rsidRPr="004E3A28">
        <w:rPr>
          <w:rFonts w:ascii="Helvetica" w:eastAsia="Times New Roman" w:hAnsi="Helvetica" w:cs="Times New Roman"/>
          <w:i/>
          <w:iCs/>
          <w:color w:val="000000"/>
          <w:sz w:val="20"/>
          <w:szCs w:val="20"/>
          <w:lang w:val="en" w:eastAsia="en-GB"/>
        </w:rPr>
        <w:t xml:space="preserve"> and they cannot trace your call, your IP address or the device you use. Fill in their quick online form or call 0800 555 111. It could save a life.</w:t>
      </w:r>
    </w:p>
    <w:p w14:paraId="774DB438" w14:textId="77777777" w:rsidR="00307EBA" w:rsidRPr="0029552D" w:rsidRDefault="00307EBA" w:rsidP="0029552D">
      <w:pPr>
        <w:rPr>
          <w:rFonts w:ascii="ArialMT" w:eastAsia="Times New Roman" w:hAnsi="ArialMT" w:cs="Times New Roman"/>
          <w:color w:val="000000"/>
          <w:sz w:val="21"/>
          <w:szCs w:val="21"/>
          <w:lang w:eastAsia="en-GB"/>
        </w:rPr>
      </w:pPr>
    </w:p>
    <w:p w14:paraId="6777BEDD" w14:textId="5806F484" w:rsidR="0029552D" w:rsidRDefault="0029552D" w:rsidP="0029552D">
      <w:pPr>
        <w:rPr>
          <w:rFonts w:ascii="ArialMT" w:eastAsia="Times New Roman" w:hAnsi="ArialMT" w:cs="Times New Roman"/>
          <w:b/>
          <w:bCs/>
          <w:i/>
          <w:iCs/>
          <w:color w:val="000000"/>
          <w:sz w:val="21"/>
          <w:szCs w:val="21"/>
          <w:lang w:eastAsia="en-GB"/>
        </w:rPr>
      </w:pPr>
      <w:r w:rsidRPr="00960550">
        <w:rPr>
          <w:rFonts w:ascii="ArialMT" w:eastAsia="Times New Roman" w:hAnsi="ArialMT" w:cs="Times New Roman"/>
          <w:b/>
          <w:bCs/>
          <w:i/>
          <w:iCs/>
          <w:color w:val="000000"/>
          <w:sz w:val="21"/>
          <w:szCs w:val="21"/>
          <w:lang w:eastAsia="en-GB"/>
        </w:rPr>
        <w:t>4) YOT collaborative work across boroughs </w:t>
      </w:r>
    </w:p>
    <w:p w14:paraId="1DDF5BAC" w14:textId="2FE46016" w:rsidR="00960550" w:rsidRPr="00960550" w:rsidRDefault="00960550" w:rsidP="0029552D">
      <w:pPr>
        <w:rPr>
          <w:rFonts w:ascii="ArialMT" w:eastAsia="Times New Roman" w:hAnsi="ArialMT" w:cs="Times New Roman"/>
          <w:color w:val="000000"/>
          <w:sz w:val="21"/>
          <w:szCs w:val="21"/>
          <w:lang w:eastAsia="en-GB"/>
        </w:rPr>
      </w:pPr>
      <w:r w:rsidRPr="00960550">
        <w:rPr>
          <w:rFonts w:ascii="ArialMT" w:eastAsia="Times New Roman" w:hAnsi="ArialMT" w:cs="Times New Roman"/>
          <w:color w:val="000000"/>
          <w:sz w:val="21"/>
          <w:szCs w:val="21"/>
          <w:lang w:eastAsia="en-GB"/>
        </w:rPr>
        <w:t>Many multi</w:t>
      </w:r>
      <w:r w:rsidR="006922AF">
        <w:rPr>
          <w:rFonts w:ascii="ArialMT" w:eastAsia="Times New Roman" w:hAnsi="ArialMT" w:cs="Times New Roman"/>
          <w:color w:val="000000"/>
          <w:sz w:val="21"/>
          <w:szCs w:val="21"/>
          <w:lang w:eastAsia="en-GB"/>
        </w:rPr>
        <w:t>-</w:t>
      </w:r>
      <w:r w:rsidRPr="00960550">
        <w:rPr>
          <w:rFonts w:ascii="ArialMT" w:eastAsia="Times New Roman" w:hAnsi="ArialMT" w:cs="Times New Roman"/>
          <w:color w:val="000000"/>
          <w:sz w:val="21"/>
          <w:szCs w:val="21"/>
          <w:lang w:eastAsia="en-GB"/>
        </w:rPr>
        <w:t xml:space="preserve">Borough </w:t>
      </w:r>
      <w:r>
        <w:rPr>
          <w:rFonts w:ascii="ArialMT" w:eastAsia="Times New Roman" w:hAnsi="ArialMT" w:cs="Times New Roman"/>
          <w:color w:val="000000"/>
          <w:sz w:val="21"/>
          <w:szCs w:val="21"/>
          <w:lang w:eastAsia="en-GB"/>
        </w:rPr>
        <w:t xml:space="preserve">YOT </w:t>
      </w:r>
      <w:r w:rsidRPr="00960550">
        <w:rPr>
          <w:rFonts w:ascii="ArialMT" w:eastAsia="Times New Roman" w:hAnsi="ArialMT" w:cs="Times New Roman"/>
          <w:color w:val="000000"/>
          <w:sz w:val="21"/>
          <w:szCs w:val="21"/>
          <w:lang w:eastAsia="en-GB"/>
        </w:rPr>
        <w:t>collaborative groups exist for example linked to specific Courts or for specific functions. How can these collaborative groups work to share analysis, actions, and intelligence?</w:t>
      </w:r>
      <w:r>
        <w:rPr>
          <w:rFonts w:ascii="ArialMT" w:eastAsia="Times New Roman" w:hAnsi="ArialMT" w:cs="Times New Roman"/>
          <w:color w:val="000000"/>
          <w:sz w:val="21"/>
          <w:szCs w:val="21"/>
          <w:lang w:eastAsia="en-GB"/>
        </w:rPr>
        <w:t xml:space="preserve"> </w:t>
      </w:r>
    </w:p>
    <w:p w14:paraId="77E20385" w14:textId="77777777" w:rsidR="0029552D" w:rsidRPr="0029552D" w:rsidRDefault="0029552D" w:rsidP="0029552D">
      <w:pPr>
        <w:rPr>
          <w:rFonts w:ascii="ArialMT" w:eastAsia="Times New Roman" w:hAnsi="ArialMT" w:cs="Times New Roman"/>
          <w:color w:val="000000"/>
          <w:sz w:val="21"/>
          <w:szCs w:val="21"/>
          <w:lang w:eastAsia="en-GB"/>
        </w:rPr>
      </w:pPr>
    </w:p>
    <w:p w14:paraId="34ADF0FD" w14:textId="4F5D0D0C" w:rsidR="0029552D" w:rsidRDefault="0029552D" w:rsidP="0029552D">
      <w:pPr>
        <w:rPr>
          <w:rFonts w:ascii="ArialMT" w:eastAsia="Times New Roman" w:hAnsi="ArialMT" w:cs="Times New Roman"/>
          <w:b/>
          <w:bCs/>
          <w:i/>
          <w:iCs/>
          <w:color w:val="000000"/>
          <w:sz w:val="21"/>
          <w:szCs w:val="21"/>
          <w:lang w:eastAsia="en-GB"/>
        </w:rPr>
      </w:pPr>
      <w:r w:rsidRPr="00960550">
        <w:rPr>
          <w:rFonts w:ascii="ArialMT" w:eastAsia="Times New Roman" w:hAnsi="ArialMT" w:cs="Times New Roman"/>
          <w:b/>
          <w:bCs/>
          <w:i/>
          <w:iCs/>
          <w:color w:val="000000"/>
          <w:sz w:val="21"/>
          <w:szCs w:val="21"/>
          <w:lang w:eastAsia="en-GB"/>
        </w:rPr>
        <w:t xml:space="preserve">5) Identification of local possible trigger points </w:t>
      </w:r>
    </w:p>
    <w:p w14:paraId="30D3591D" w14:textId="53598630" w:rsidR="00EE5004" w:rsidRPr="006922AF" w:rsidRDefault="006922AF" w:rsidP="0029552D">
      <w:pPr>
        <w:rPr>
          <w:rFonts w:ascii="ArialMT" w:eastAsia="Times New Roman" w:hAnsi="ArialMT" w:cs="Times New Roman"/>
          <w:i/>
          <w:iCs/>
          <w:color w:val="000000"/>
          <w:sz w:val="21"/>
          <w:szCs w:val="21"/>
          <w:lang w:eastAsia="en-GB"/>
        </w:rPr>
      </w:pPr>
      <w:r w:rsidRPr="006922AF">
        <w:rPr>
          <w:rFonts w:ascii="ArialMT" w:eastAsia="Times New Roman" w:hAnsi="ArialMT" w:cs="Times New Roman"/>
          <w:i/>
          <w:iCs/>
          <w:color w:val="000000"/>
          <w:sz w:val="21"/>
          <w:szCs w:val="21"/>
          <w:lang w:eastAsia="en-GB"/>
        </w:rPr>
        <w:t xml:space="preserve">YJMB should </w:t>
      </w:r>
      <w:r>
        <w:rPr>
          <w:rFonts w:ascii="ArialMT" w:eastAsia="Times New Roman" w:hAnsi="ArialMT" w:cs="Times New Roman"/>
          <w:i/>
          <w:iCs/>
          <w:color w:val="000000"/>
          <w:sz w:val="21"/>
          <w:szCs w:val="21"/>
          <w:lang w:eastAsia="en-GB"/>
        </w:rPr>
        <w:t>d</w:t>
      </w:r>
      <w:r w:rsidR="00EE5004" w:rsidRPr="006922AF">
        <w:rPr>
          <w:rFonts w:ascii="ArialMT" w:eastAsia="Times New Roman" w:hAnsi="ArialMT" w:cs="Times New Roman"/>
          <w:i/>
          <w:iCs/>
          <w:color w:val="000000"/>
          <w:sz w:val="21"/>
          <w:szCs w:val="21"/>
          <w:lang w:eastAsia="en-GB"/>
        </w:rPr>
        <w:t xml:space="preserve">raw up a </w:t>
      </w:r>
      <w:proofErr w:type="gramStart"/>
      <w:r w:rsidR="00EE5004" w:rsidRPr="006922AF">
        <w:rPr>
          <w:rFonts w:ascii="ArialMT" w:eastAsia="Times New Roman" w:hAnsi="ArialMT" w:cs="Times New Roman"/>
          <w:i/>
          <w:iCs/>
          <w:color w:val="000000"/>
          <w:sz w:val="21"/>
          <w:szCs w:val="21"/>
          <w:lang w:eastAsia="en-GB"/>
        </w:rPr>
        <w:t>detailed  time</w:t>
      </w:r>
      <w:proofErr w:type="gramEnd"/>
      <w:r w:rsidR="00EE5004" w:rsidRPr="006922AF">
        <w:rPr>
          <w:rFonts w:ascii="ArialMT" w:eastAsia="Times New Roman" w:hAnsi="ArialMT" w:cs="Times New Roman"/>
          <w:i/>
          <w:iCs/>
          <w:color w:val="000000"/>
          <w:sz w:val="21"/>
          <w:szCs w:val="21"/>
          <w:lang w:eastAsia="en-GB"/>
        </w:rPr>
        <w:t xml:space="preserve"> line for the 7 weeks to note critical events ( </w:t>
      </w:r>
      <w:proofErr w:type="spellStart"/>
      <w:r w:rsidR="00EE5004" w:rsidRPr="006922AF">
        <w:rPr>
          <w:rFonts w:ascii="ArialMT" w:eastAsia="Times New Roman" w:hAnsi="ArialMT" w:cs="Times New Roman"/>
          <w:i/>
          <w:iCs/>
          <w:color w:val="000000"/>
          <w:sz w:val="21"/>
          <w:szCs w:val="21"/>
          <w:lang w:eastAsia="en-GB"/>
        </w:rPr>
        <w:t>eg</w:t>
      </w:r>
      <w:proofErr w:type="spellEnd"/>
      <w:r w:rsidR="00EE5004" w:rsidRPr="006922AF">
        <w:rPr>
          <w:rFonts w:ascii="ArialMT" w:eastAsia="Times New Roman" w:hAnsi="ArialMT" w:cs="Times New Roman"/>
          <w:i/>
          <w:iCs/>
          <w:color w:val="000000"/>
          <w:sz w:val="21"/>
          <w:szCs w:val="21"/>
          <w:lang w:eastAsia="en-GB"/>
        </w:rPr>
        <w:t xml:space="preserve"> school closing, - and if you know it is relevant, results days)</w:t>
      </w:r>
    </w:p>
    <w:p w14:paraId="1002F480" w14:textId="347E9034" w:rsidR="0029552D" w:rsidRDefault="00960550" w:rsidP="0029552D">
      <w:pPr>
        <w:rPr>
          <w:rFonts w:ascii="ArialMT" w:eastAsia="Times New Roman" w:hAnsi="ArialMT" w:cs="Times New Roman"/>
          <w:color w:val="000000"/>
          <w:sz w:val="21"/>
          <w:szCs w:val="21"/>
          <w:lang w:eastAsia="en-GB"/>
        </w:rPr>
      </w:pPr>
      <w:r>
        <w:rPr>
          <w:rFonts w:ascii="ArialMT" w:eastAsia="Times New Roman" w:hAnsi="ArialMT" w:cs="Times New Roman"/>
          <w:color w:val="000000"/>
          <w:sz w:val="21"/>
          <w:szCs w:val="21"/>
          <w:lang w:eastAsia="en-GB"/>
        </w:rPr>
        <w:t xml:space="preserve">How </w:t>
      </w:r>
      <w:r w:rsidR="00630FDD">
        <w:rPr>
          <w:rFonts w:ascii="ArialMT" w:eastAsia="Times New Roman" w:hAnsi="ArialMT" w:cs="Times New Roman"/>
          <w:color w:val="000000"/>
          <w:sz w:val="21"/>
          <w:szCs w:val="21"/>
          <w:lang w:eastAsia="en-GB"/>
        </w:rPr>
        <w:t xml:space="preserve">do local partners identify possible trigger events over the summer? In a normal year the big events (end of term, Notting Hill carnival) attract attention but this year local </w:t>
      </w:r>
      <w:proofErr w:type="gramStart"/>
      <w:r w:rsidR="00630FDD">
        <w:rPr>
          <w:rFonts w:ascii="ArialMT" w:eastAsia="Times New Roman" w:hAnsi="ArialMT" w:cs="Times New Roman"/>
          <w:color w:val="000000"/>
          <w:sz w:val="21"/>
          <w:szCs w:val="21"/>
          <w:lang w:eastAsia="en-GB"/>
        </w:rPr>
        <w:t>engagement  will</w:t>
      </w:r>
      <w:proofErr w:type="gramEnd"/>
      <w:r w:rsidR="00630FDD">
        <w:rPr>
          <w:rFonts w:ascii="ArialMT" w:eastAsia="Times New Roman" w:hAnsi="ArialMT" w:cs="Times New Roman"/>
          <w:color w:val="000000"/>
          <w:sz w:val="21"/>
          <w:szCs w:val="21"/>
          <w:lang w:eastAsia="en-GB"/>
        </w:rPr>
        <w:t xml:space="preserve"> help planning to mitigate risks. How effective is the YJMB at hearing these indicators and responding to them</w:t>
      </w:r>
      <w:r w:rsidR="00EE5004">
        <w:rPr>
          <w:rFonts w:ascii="ArialMT" w:eastAsia="Times New Roman" w:hAnsi="ArialMT" w:cs="Times New Roman"/>
          <w:color w:val="000000"/>
          <w:sz w:val="21"/>
          <w:szCs w:val="21"/>
          <w:lang w:eastAsia="en-GB"/>
        </w:rPr>
        <w:t>?</w:t>
      </w:r>
    </w:p>
    <w:p w14:paraId="3BEE32D0" w14:textId="1D7053E6" w:rsidR="00960550" w:rsidRDefault="00EE5004" w:rsidP="0029552D">
      <w:pPr>
        <w:rPr>
          <w:rFonts w:ascii="ArialMT" w:eastAsia="Times New Roman" w:hAnsi="ArialMT" w:cs="Times New Roman"/>
          <w:b/>
          <w:bCs/>
          <w:color w:val="000000"/>
          <w:sz w:val="21"/>
          <w:szCs w:val="21"/>
          <w:lang w:eastAsia="en-GB"/>
        </w:rPr>
      </w:pPr>
      <w:r>
        <w:rPr>
          <w:rFonts w:ascii="ArialMT" w:eastAsia="Times New Roman" w:hAnsi="ArialMT" w:cs="Times New Roman"/>
          <w:color w:val="000000"/>
          <w:sz w:val="21"/>
          <w:szCs w:val="21"/>
          <w:lang w:eastAsia="en-GB"/>
        </w:rPr>
        <w:t>How will the partnership communicate diversion and ‘safe places’ messages to young people ?</w:t>
      </w:r>
    </w:p>
    <w:p w14:paraId="7F7E5311" w14:textId="77777777" w:rsidR="00630FDD" w:rsidRPr="00630FDD" w:rsidRDefault="00630FDD" w:rsidP="0029552D">
      <w:pPr>
        <w:rPr>
          <w:rFonts w:ascii="ArialMT" w:eastAsia="Times New Roman" w:hAnsi="ArialMT" w:cs="Times New Roman"/>
          <w:b/>
          <w:bCs/>
          <w:color w:val="000000"/>
          <w:sz w:val="21"/>
          <w:szCs w:val="21"/>
          <w:lang w:eastAsia="en-GB"/>
        </w:rPr>
      </w:pPr>
    </w:p>
    <w:p w14:paraId="5C6A9D21" w14:textId="5980F95B" w:rsidR="0029552D" w:rsidRPr="00630FDD" w:rsidRDefault="0029552D" w:rsidP="0029552D">
      <w:pPr>
        <w:rPr>
          <w:rFonts w:ascii="ArialMT" w:eastAsia="Times New Roman" w:hAnsi="ArialMT" w:cs="Times New Roman"/>
          <w:b/>
          <w:bCs/>
          <w:color w:val="000000"/>
          <w:sz w:val="21"/>
          <w:szCs w:val="21"/>
          <w:lang w:eastAsia="en-GB"/>
        </w:rPr>
      </w:pPr>
      <w:r w:rsidRPr="00630FDD">
        <w:rPr>
          <w:rFonts w:ascii="ArialMT" w:eastAsia="Times New Roman" w:hAnsi="ArialMT" w:cs="Times New Roman"/>
          <w:b/>
          <w:bCs/>
          <w:i/>
          <w:iCs/>
          <w:color w:val="000000"/>
          <w:sz w:val="21"/>
          <w:szCs w:val="21"/>
          <w:lang w:eastAsia="en-GB"/>
        </w:rPr>
        <w:t xml:space="preserve">6) </w:t>
      </w:r>
      <w:r w:rsidR="00630FDD" w:rsidRPr="00630FDD">
        <w:rPr>
          <w:rFonts w:ascii="ArialMT" w:eastAsia="Times New Roman" w:hAnsi="ArialMT" w:cs="Times New Roman"/>
          <w:b/>
          <w:bCs/>
          <w:i/>
          <w:iCs/>
          <w:color w:val="000000"/>
          <w:sz w:val="21"/>
          <w:szCs w:val="21"/>
          <w:lang w:eastAsia="en-GB"/>
        </w:rPr>
        <w:t>C</w:t>
      </w:r>
      <w:r w:rsidRPr="00630FDD">
        <w:rPr>
          <w:rFonts w:ascii="ArialMT" w:eastAsia="Times New Roman" w:hAnsi="ArialMT" w:cs="Times New Roman"/>
          <w:b/>
          <w:bCs/>
          <w:i/>
          <w:iCs/>
          <w:color w:val="000000"/>
          <w:sz w:val="21"/>
          <w:szCs w:val="21"/>
          <w:lang w:eastAsia="en-GB"/>
        </w:rPr>
        <w:t xml:space="preserve">risis response work </w:t>
      </w:r>
    </w:p>
    <w:p w14:paraId="4BEBD404" w14:textId="34E16409" w:rsidR="0029552D" w:rsidRPr="00FF7C85" w:rsidRDefault="00630FDD" w:rsidP="00630FDD">
      <w:pPr>
        <w:rPr>
          <w:rFonts w:ascii="Arial" w:hAnsi="Arial" w:cs="Arial"/>
          <w:sz w:val="21"/>
          <w:szCs w:val="21"/>
        </w:rPr>
      </w:pPr>
      <w:r w:rsidRPr="00FF7C85">
        <w:rPr>
          <w:rFonts w:ascii="Arial" w:hAnsi="Arial" w:cs="Arial"/>
          <w:sz w:val="21"/>
          <w:szCs w:val="21"/>
        </w:rPr>
        <w:t xml:space="preserve">Every Local partnership </w:t>
      </w:r>
      <w:r w:rsidR="0008118A" w:rsidRPr="00FF7C85">
        <w:rPr>
          <w:rFonts w:ascii="Arial" w:hAnsi="Arial" w:cs="Arial"/>
          <w:sz w:val="21"/>
          <w:szCs w:val="21"/>
        </w:rPr>
        <w:t xml:space="preserve">already </w:t>
      </w:r>
      <w:r w:rsidRPr="00FF7C85">
        <w:rPr>
          <w:rFonts w:ascii="Arial" w:hAnsi="Arial" w:cs="Arial"/>
          <w:sz w:val="21"/>
          <w:szCs w:val="21"/>
        </w:rPr>
        <w:t>have local crisis management processes</w:t>
      </w:r>
      <w:r w:rsidR="0008118A" w:rsidRPr="00FF7C85">
        <w:rPr>
          <w:rFonts w:ascii="Arial" w:hAnsi="Arial" w:cs="Arial"/>
          <w:sz w:val="21"/>
          <w:szCs w:val="21"/>
        </w:rPr>
        <w:t xml:space="preserve">. </w:t>
      </w:r>
      <w:r w:rsidRPr="00FF7C85">
        <w:rPr>
          <w:rFonts w:ascii="Arial" w:hAnsi="Arial" w:cs="Arial"/>
          <w:sz w:val="21"/>
          <w:szCs w:val="21"/>
        </w:rPr>
        <w:t xml:space="preserve"> </w:t>
      </w:r>
      <w:r w:rsidR="0008118A" w:rsidRPr="00FF7C85">
        <w:rPr>
          <w:rFonts w:ascii="Arial" w:hAnsi="Arial" w:cs="Arial"/>
          <w:sz w:val="21"/>
          <w:szCs w:val="21"/>
        </w:rPr>
        <w:t xml:space="preserve">Here are three specific ‘teachable moments’ – how does your YJMB maximise the opportunities </w:t>
      </w:r>
      <w:r w:rsidR="006922AF">
        <w:rPr>
          <w:rFonts w:ascii="Arial" w:hAnsi="Arial" w:cs="Arial"/>
          <w:sz w:val="21"/>
          <w:szCs w:val="21"/>
        </w:rPr>
        <w:t xml:space="preserve">at </w:t>
      </w:r>
      <w:proofErr w:type="gramStart"/>
      <w:r w:rsidR="006922AF">
        <w:rPr>
          <w:rFonts w:ascii="Arial" w:hAnsi="Arial" w:cs="Arial"/>
          <w:sz w:val="21"/>
          <w:szCs w:val="21"/>
        </w:rPr>
        <w:t>each?</w:t>
      </w:r>
      <w:r w:rsidR="0008118A" w:rsidRPr="00FF7C85">
        <w:rPr>
          <w:rFonts w:ascii="Arial" w:hAnsi="Arial" w:cs="Arial"/>
          <w:sz w:val="21"/>
          <w:szCs w:val="21"/>
        </w:rPr>
        <w:t>:</w:t>
      </w:r>
      <w:proofErr w:type="gramEnd"/>
    </w:p>
    <w:p w14:paraId="519E7538" w14:textId="58B816FB" w:rsidR="0008118A" w:rsidRPr="00FF7C85" w:rsidRDefault="0008118A" w:rsidP="0008118A">
      <w:pPr>
        <w:ind w:left="720"/>
        <w:rPr>
          <w:rFonts w:ascii="Arial" w:hAnsi="Arial" w:cs="Arial"/>
          <w:i/>
          <w:iCs/>
          <w:sz w:val="21"/>
          <w:szCs w:val="21"/>
        </w:rPr>
      </w:pPr>
      <w:r w:rsidRPr="00FF7C85">
        <w:rPr>
          <w:rFonts w:ascii="Arial" w:hAnsi="Arial" w:cs="Arial"/>
          <w:i/>
          <w:iCs/>
          <w:sz w:val="21"/>
          <w:szCs w:val="21"/>
        </w:rPr>
        <w:t>a) If a child is arrested for knife carrying but then released without charge what intervention is available within the partnership to take that child through that ‘teachable moment’ to minimise future risk behaviour?</w:t>
      </w:r>
    </w:p>
    <w:p w14:paraId="39A45AF0" w14:textId="265FA46F" w:rsidR="0008118A" w:rsidRPr="00FF7C85" w:rsidRDefault="0008118A" w:rsidP="0008118A">
      <w:pPr>
        <w:ind w:left="720"/>
        <w:rPr>
          <w:rFonts w:ascii="Arial" w:hAnsi="Arial" w:cs="Arial"/>
          <w:i/>
          <w:iCs/>
          <w:sz w:val="21"/>
          <w:szCs w:val="21"/>
        </w:rPr>
      </w:pPr>
      <w:r w:rsidRPr="00FF7C85">
        <w:rPr>
          <w:rFonts w:ascii="Arial" w:hAnsi="Arial" w:cs="Arial"/>
          <w:i/>
          <w:iCs/>
          <w:sz w:val="21"/>
          <w:szCs w:val="21"/>
        </w:rPr>
        <w:t xml:space="preserve">b) If a child is kept in custody how effective is partnership provision (Including maybe community groups) in using that ‘teachable moment’ to secure </w:t>
      </w:r>
    </w:p>
    <w:p w14:paraId="3E33F87D" w14:textId="7C1F5807" w:rsidR="00203F21" w:rsidRPr="00FF7C85" w:rsidRDefault="00203F21" w:rsidP="0008118A">
      <w:pPr>
        <w:ind w:left="720"/>
        <w:rPr>
          <w:rFonts w:ascii="Arial" w:hAnsi="Arial" w:cs="Arial"/>
          <w:i/>
          <w:iCs/>
          <w:sz w:val="21"/>
          <w:szCs w:val="21"/>
        </w:rPr>
      </w:pPr>
      <w:r w:rsidRPr="00FF7C85">
        <w:rPr>
          <w:rFonts w:ascii="Arial" w:hAnsi="Arial" w:cs="Arial"/>
          <w:i/>
          <w:iCs/>
          <w:sz w:val="21"/>
          <w:szCs w:val="21"/>
        </w:rPr>
        <w:t>c) The importance of the ‘teachable moment;’ at A+E depts is well established. How well does the YJMB partnership engage with that intervention and act on outcomes?</w:t>
      </w:r>
    </w:p>
    <w:p w14:paraId="10218B2B" w14:textId="77777777" w:rsidR="006922AF" w:rsidRDefault="006922AF" w:rsidP="00203F21">
      <w:pPr>
        <w:rPr>
          <w:rFonts w:ascii="Arial" w:hAnsi="Arial" w:cs="Arial"/>
          <w:sz w:val="21"/>
          <w:szCs w:val="21"/>
        </w:rPr>
      </w:pPr>
    </w:p>
    <w:p w14:paraId="4807215D" w14:textId="45C776B3" w:rsidR="00203F21" w:rsidRPr="00FF7C85" w:rsidRDefault="00203F21" w:rsidP="00203F21">
      <w:pPr>
        <w:rPr>
          <w:rFonts w:ascii="Arial" w:hAnsi="Arial" w:cs="Arial"/>
          <w:sz w:val="21"/>
          <w:szCs w:val="21"/>
        </w:rPr>
      </w:pPr>
      <w:r w:rsidRPr="00FF7C85">
        <w:rPr>
          <w:rFonts w:ascii="Arial" w:hAnsi="Arial" w:cs="Arial"/>
          <w:sz w:val="21"/>
          <w:szCs w:val="21"/>
        </w:rPr>
        <w:t xml:space="preserve">Should there be a significant spike in </w:t>
      </w:r>
      <w:proofErr w:type="gramStart"/>
      <w:r w:rsidRPr="00FF7C85">
        <w:rPr>
          <w:rFonts w:ascii="Arial" w:hAnsi="Arial" w:cs="Arial"/>
          <w:sz w:val="21"/>
          <w:szCs w:val="21"/>
        </w:rPr>
        <w:t>risk</w:t>
      </w:r>
      <w:proofErr w:type="gramEnd"/>
    </w:p>
    <w:p w14:paraId="2871E5AB" w14:textId="04FFFBE7" w:rsidR="00203F21" w:rsidRPr="00FF7C85" w:rsidRDefault="00203F21" w:rsidP="00203F21">
      <w:pPr>
        <w:rPr>
          <w:rFonts w:ascii="Arial" w:hAnsi="Arial" w:cs="Arial"/>
          <w:sz w:val="21"/>
          <w:szCs w:val="21"/>
        </w:rPr>
      </w:pPr>
      <w:r w:rsidRPr="00FF7C85">
        <w:rPr>
          <w:rFonts w:ascii="Arial" w:hAnsi="Arial" w:cs="Arial"/>
          <w:sz w:val="21"/>
          <w:szCs w:val="21"/>
        </w:rPr>
        <w:tab/>
        <w:t>How will YOT workers proactively target children to divert them from risk locations</w:t>
      </w:r>
    </w:p>
    <w:p w14:paraId="1BE5B47C" w14:textId="0F838BD9" w:rsidR="00F07568" w:rsidRPr="00FF7C85" w:rsidRDefault="00203F21" w:rsidP="00203F21">
      <w:pPr>
        <w:rPr>
          <w:rFonts w:ascii="Arial" w:hAnsi="Arial" w:cs="Arial"/>
          <w:sz w:val="21"/>
          <w:szCs w:val="21"/>
        </w:rPr>
      </w:pPr>
      <w:r w:rsidRPr="00FF7C85">
        <w:rPr>
          <w:rFonts w:ascii="Arial" w:hAnsi="Arial" w:cs="Arial"/>
          <w:sz w:val="21"/>
          <w:szCs w:val="21"/>
        </w:rPr>
        <w:tab/>
        <w:t xml:space="preserve">What was the learning from 2011 which can be re activated about shared services </w:t>
      </w:r>
      <w:r w:rsidR="00FF7C85" w:rsidRPr="00FF7C85">
        <w:rPr>
          <w:rFonts w:ascii="Arial" w:hAnsi="Arial" w:cs="Arial"/>
          <w:sz w:val="21"/>
          <w:szCs w:val="21"/>
        </w:rPr>
        <w:t>esp.</w:t>
      </w:r>
      <w:r w:rsidRPr="00FF7C85">
        <w:rPr>
          <w:rFonts w:ascii="Arial" w:hAnsi="Arial" w:cs="Arial"/>
          <w:sz w:val="21"/>
          <w:szCs w:val="21"/>
        </w:rPr>
        <w:t xml:space="preserve"> at Police stations and </w:t>
      </w:r>
      <w:proofErr w:type="gramStart"/>
      <w:r w:rsidRPr="00FF7C85">
        <w:rPr>
          <w:rFonts w:ascii="Arial" w:hAnsi="Arial" w:cs="Arial"/>
          <w:sz w:val="21"/>
          <w:szCs w:val="21"/>
        </w:rPr>
        <w:t>Courts.</w:t>
      </w:r>
      <w:proofErr w:type="gramEnd"/>
    </w:p>
    <w:p w14:paraId="60A5A60D" w14:textId="41057323" w:rsidR="00DF1EEF" w:rsidRDefault="00DF1EEF"/>
    <w:p w14:paraId="091ED451" w14:textId="717B685D" w:rsidR="00A24545" w:rsidRPr="00203F21" w:rsidRDefault="00203F21">
      <w:pPr>
        <w:rPr>
          <w:b/>
          <w:bCs/>
          <w:u w:val="single"/>
        </w:rPr>
      </w:pPr>
      <w:r>
        <w:rPr>
          <w:b/>
          <w:bCs/>
          <w:u w:val="single"/>
        </w:rPr>
        <w:t xml:space="preserve">Effective Practice </w:t>
      </w:r>
      <w:r w:rsidR="00A24545" w:rsidRPr="00203F21">
        <w:rPr>
          <w:b/>
          <w:bCs/>
          <w:u w:val="single"/>
        </w:rPr>
        <w:t>Resources for YJMBs</w:t>
      </w:r>
    </w:p>
    <w:p w14:paraId="7FDC3D5C" w14:textId="77777777" w:rsidR="006922AF" w:rsidRDefault="000371B9" w:rsidP="006922AF">
      <w:r>
        <w:rPr>
          <w:u w:val="single"/>
        </w:rPr>
        <w:t xml:space="preserve">a) </w:t>
      </w:r>
      <w:r w:rsidR="00A24545">
        <w:t xml:space="preserve">YJB resources HUB (Serious Youth Violence) </w:t>
      </w:r>
      <w:hyperlink r:id="rId7" w:history="1">
        <w:r w:rsidR="006922AF" w:rsidRPr="00A24545">
          <w:rPr>
            <w:rStyle w:val="Hyperlink"/>
          </w:rPr>
          <w:t>YJB HUB serious-youth-violence.html</w:t>
        </w:r>
      </w:hyperlink>
    </w:p>
    <w:p w14:paraId="39F71BA9" w14:textId="77777777" w:rsidR="006922AF" w:rsidRDefault="000371B9" w:rsidP="006922AF">
      <w:r>
        <w:t xml:space="preserve">b) </w:t>
      </w:r>
      <w:r w:rsidR="00A24545">
        <w:t>London Councils Repository on SYV</w:t>
      </w:r>
      <w:r w:rsidR="006922AF">
        <w:t xml:space="preserve"> </w:t>
      </w:r>
      <w:hyperlink r:id="rId8" w:history="1">
        <w:r w:rsidR="006922AF" w:rsidRPr="00A24545">
          <w:rPr>
            <w:rStyle w:val="Hyperlink"/>
          </w:rPr>
          <w:t>LC SYV repository</w:t>
        </w:r>
      </w:hyperlink>
    </w:p>
    <w:p w14:paraId="63EF816A" w14:textId="77777777" w:rsidR="006922AF" w:rsidRDefault="000371B9" w:rsidP="006922AF">
      <w:r>
        <w:t xml:space="preserve">c) </w:t>
      </w:r>
      <w:r w:rsidR="00A24545">
        <w:t>London Innovation and Improvement Alliance (LIIA) Adolescent Safeguarding emerging and innovative practice</w:t>
      </w:r>
      <w:r w:rsidR="006922AF">
        <w:t xml:space="preserve"> </w:t>
      </w:r>
      <w:hyperlink r:id="rId9" w:history="1">
        <w:r w:rsidR="006922AF" w:rsidRPr="00A24545">
          <w:rPr>
            <w:rStyle w:val="Hyperlink"/>
          </w:rPr>
          <w:t>adolescent-safeguarding-and-youth-justice</w:t>
        </w:r>
      </w:hyperlink>
    </w:p>
    <w:p w14:paraId="28DDB0EA" w14:textId="5BD8C065" w:rsidR="00307EBA" w:rsidRDefault="00307EBA"/>
    <w:p w14:paraId="2559D628" w14:textId="68F38003" w:rsidR="00307EBA" w:rsidRDefault="000371B9">
      <w:r>
        <w:t xml:space="preserve">Graham Robb </w:t>
      </w:r>
      <w:r w:rsidR="00A24545">
        <w:t xml:space="preserve">YJSL </w:t>
      </w:r>
      <w:r w:rsidR="00A24545">
        <w:br/>
      </w:r>
      <w:r w:rsidR="006922AF">
        <w:t>8</w:t>
      </w:r>
      <w:r w:rsidR="00307EBA">
        <w:t xml:space="preserve"> July 2021</w:t>
      </w:r>
    </w:p>
    <w:p w14:paraId="527B0C34" w14:textId="4B6D0BDB" w:rsidR="00A24545" w:rsidRDefault="00A24545"/>
    <w:sectPr w:rsidR="00A24545" w:rsidSect="0000332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68"/>
    <w:rsid w:val="00003324"/>
    <w:rsid w:val="000371B9"/>
    <w:rsid w:val="00076E34"/>
    <w:rsid w:val="0008118A"/>
    <w:rsid w:val="00203F21"/>
    <w:rsid w:val="0029552D"/>
    <w:rsid w:val="002D61D9"/>
    <w:rsid w:val="00307EBA"/>
    <w:rsid w:val="003369D3"/>
    <w:rsid w:val="004E3A28"/>
    <w:rsid w:val="00630FDD"/>
    <w:rsid w:val="00663341"/>
    <w:rsid w:val="006922AF"/>
    <w:rsid w:val="00960550"/>
    <w:rsid w:val="00A24545"/>
    <w:rsid w:val="00DF1EEF"/>
    <w:rsid w:val="00EE5004"/>
    <w:rsid w:val="00F07568"/>
    <w:rsid w:val="00FF7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C93C92"/>
  <w15:chartTrackingRefBased/>
  <w15:docId w15:val="{B6E665CE-D9E1-C24D-B9FD-6064CF2B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68"/>
  </w:style>
  <w:style w:type="paragraph" w:styleId="Heading1">
    <w:name w:val="heading 1"/>
    <w:basedOn w:val="Normal"/>
    <w:link w:val="Heading1Char"/>
    <w:uiPriority w:val="9"/>
    <w:qFormat/>
    <w:rsid w:val="004E3A28"/>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28"/>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4E3A28"/>
    <w:rPr>
      <w:b/>
      <w:bCs/>
    </w:rPr>
  </w:style>
  <w:style w:type="character" w:customStyle="1" w:styleId="apple-converted-space">
    <w:name w:val="apple-converted-space"/>
    <w:basedOn w:val="DefaultParagraphFont"/>
    <w:rsid w:val="004E3A28"/>
  </w:style>
  <w:style w:type="character" w:styleId="Hyperlink">
    <w:name w:val="Hyperlink"/>
    <w:basedOn w:val="DefaultParagraphFont"/>
    <w:uiPriority w:val="99"/>
    <w:unhideWhenUsed/>
    <w:rsid w:val="004E3A28"/>
    <w:rPr>
      <w:color w:val="0000FF"/>
      <w:u w:val="single"/>
    </w:rPr>
  </w:style>
  <w:style w:type="paragraph" w:styleId="NormalWeb">
    <w:name w:val="Normal (Web)"/>
    <w:basedOn w:val="Normal"/>
    <w:uiPriority w:val="99"/>
    <w:semiHidden/>
    <w:unhideWhenUsed/>
    <w:rsid w:val="004E3A28"/>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A24545"/>
    <w:rPr>
      <w:color w:val="605E5C"/>
      <w:shd w:val="clear" w:color="auto" w:fill="E1DFDD"/>
    </w:rPr>
  </w:style>
  <w:style w:type="character" w:styleId="FollowedHyperlink">
    <w:name w:val="FollowedHyperlink"/>
    <w:basedOn w:val="DefaultParagraphFont"/>
    <w:uiPriority w:val="99"/>
    <w:semiHidden/>
    <w:unhideWhenUsed/>
    <w:rsid w:val="006922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347910">
      <w:bodyDiv w:val="1"/>
      <w:marLeft w:val="0"/>
      <w:marRight w:val="0"/>
      <w:marTop w:val="0"/>
      <w:marBottom w:val="0"/>
      <w:divBdr>
        <w:top w:val="none" w:sz="0" w:space="0" w:color="auto"/>
        <w:left w:val="none" w:sz="0" w:space="0" w:color="auto"/>
        <w:bottom w:val="none" w:sz="0" w:space="0" w:color="auto"/>
        <w:right w:val="none" w:sz="0" w:space="0" w:color="auto"/>
      </w:divBdr>
    </w:div>
    <w:div w:id="514270056">
      <w:bodyDiv w:val="1"/>
      <w:marLeft w:val="0"/>
      <w:marRight w:val="0"/>
      <w:marTop w:val="0"/>
      <w:marBottom w:val="0"/>
      <w:divBdr>
        <w:top w:val="none" w:sz="0" w:space="0" w:color="auto"/>
        <w:left w:val="none" w:sz="0" w:space="0" w:color="auto"/>
        <w:bottom w:val="none" w:sz="0" w:space="0" w:color="auto"/>
        <w:right w:val="none" w:sz="0" w:space="0" w:color="auto"/>
      </w:divBdr>
    </w:div>
    <w:div w:id="613293208">
      <w:bodyDiv w:val="1"/>
      <w:marLeft w:val="0"/>
      <w:marRight w:val="0"/>
      <w:marTop w:val="0"/>
      <w:marBottom w:val="0"/>
      <w:divBdr>
        <w:top w:val="none" w:sz="0" w:space="0" w:color="auto"/>
        <w:left w:val="none" w:sz="0" w:space="0" w:color="auto"/>
        <w:bottom w:val="none" w:sz="0" w:space="0" w:color="auto"/>
        <w:right w:val="none" w:sz="0" w:space="0" w:color="auto"/>
      </w:divBdr>
    </w:div>
    <w:div w:id="1949846891">
      <w:bodyDiv w:val="1"/>
      <w:marLeft w:val="0"/>
      <w:marRight w:val="0"/>
      <w:marTop w:val="0"/>
      <w:marBottom w:val="0"/>
      <w:divBdr>
        <w:top w:val="none" w:sz="0" w:space="0" w:color="auto"/>
        <w:left w:val="none" w:sz="0" w:space="0" w:color="auto"/>
        <w:bottom w:val="none" w:sz="0" w:space="0" w:color="auto"/>
        <w:right w:val="none" w:sz="0" w:space="0" w:color="auto"/>
      </w:divBdr>
      <w:divsChild>
        <w:div w:id="758523286">
          <w:marLeft w:val="0"/>
          <w:marRight w:val="0"/>
          <w:marTop w:val="0"/>
          <w:marBottom w:val="0"/>
          <w:divBdr>
            <w:top w:val="none" w:sz="0" w:space="0" w:color="auto"/>
            <w:left w:val="none" w:sz="0" w:space="0" w:color="auto"/>
            <w:bottom w:val="none" w:sz="0" w:space="0" w:color="auto"/>
            <w:right w:val="none" w:sz="0" w:space="0" w:color="auto"/>
          </w:divBdr>
        </w:div>
        <w:div w:id="202519443">
          <w:marLeft w:val="0"/>
          <w:marRight w:val="0"/>
          <w:marTop w:val="0"/>
          <w:marBottom w:val="0"/>
          <w:divBdr>
            <w:top w:val="none" w:sz="0" w:space="0" w:color="auto"/>
            <w:left w:val="none" w:sz="0" w:space="0" w:color="auto"/>
            <w:bottom w:val="none" w:sz="0" w:space="0" w:color="auto"/>
            <w:right w:val="none" w:sz="0" w:space="0" w:color="auto"/>
          </w:divBdr>
        </w:div>
        <w:div w:id="618415534">
          <w:marLeft w:val="0"/>
          <w:marRight w:val="0"/>
          <w:marTop w:val="0"/>
          <w:marBottom w:val="0"/>
          <w:divBdr>
            <w:top w:val="none" w:sz="0" w:space="0" w:color="auto"/>
            <w:left w:val="none" w:sz="0" w:space="0" w:color="auto"/>
            <w:bottom w:val="none" w:sz="0" w:space="0" w:color="auto"/>
            <w:right w:val="none" w:sz="0" w:space="0" w:color="auto"/>
          </w:divBdr>
        </w:div>
        <w:div w:id="901604134">
          <w:marLeft w:val="0"/>
          <w:marRight w:val="0"/>
          <w:marTop w:val="0"/>
          <w:marBottom w:val="0"/>
          <w:divBdr>
            <w:top w:val="none" w:sz="0" w:space="0" w:color="auto"/>
            <w:left w:val="none" w:sz="0" w:space="0" w:color="auto"/>
            <w:bottom w:val="none" w:sz="0" w:space="0" w:color="auto"/>
            <w:right w:val="none" w:sz="0" w:space="0" w:color="auto"/>
          </w:divBdr>
        </w:div>
        <w:div w:id="1608275923">
          <w:marLeft w:val="0"/>
          <w:marRight w:val="0"/>
          <w:marTop w:val="0"/>
          <w:marBottom w:val="0"/>
          <w:divBdr>
            <w:top w:val="none" w:sz="0" w:space="0" w:color="auto"/>
            <w:left w:val="none" w:sz="0" w:space="0" w:color="auto"/>
            <w:bottom w:val="none" w:sz="0" w:space="0" w:color="auto"/>
            <w:right w:val="none" w:sz="0" w:space="0" w:color="auto"/>
          </w:divBdr>
        </w:div>
        <w:div w:id="1575314690">
          <w:marLeft w:val="0"/>
          <w:marRight w:val="0"/>
          <w:marTop w:val="0"/>
          <w:marBottom w:val="0"/>
          <w:divBdr>
            <w:top w:val="none" w:sz="0" w:space="0" w:color="auto"/>
            <w:left w:val="none" w:sz="0" w:space="0" w:color="auto"/>
            <w:bottom w:val="none" w:sz="0" w:space="0" w:color="auto"/>
            <w:right w:val="none" w:sz="0" w:space="0" w:color="auto"/>
          </w:divBdr>
        </w:div>
        <w:div w:id="542401014">
          <w:marLeft w:val="0"/>
          <w:marRight w:val="0"/>
          <w:marTop w:val="0"/>
          <w:marBottom w:val="0"/>
          <w:divBdr>
            <w:top w:val="none" w:sz="0" w:space="0" w:color="auto"/>
            <w:left w:val="none" w:sz="0" w:space="0" w:color="auto"/>
            <w:bottom w:val="none" w:sz="0" w:space="0" w:color="auto"/>
            <w:right w:val="none" w:sz="0" w:space="0" w:color="auto"/>
          </w:divBdr>
        </w:div>
        <w:div w:id="1074006021">
          <w:marLeft w:val="0"/>
          <w:marRight w:val="0"/>
          <w:marTop w:val="0"/>
          <w:marBottom w:val="0"/>
          <w:divBdr>
            <w:top w:val="none" w:sz="0" w:space="0" w:color="auto"/>
            <w:left w:val="none" w:sz="0" w:space="0" w:color="auto"/>
            <w:bottom w:val="none" w:sz="0" w:space="0" w:color="auto"/>
            <w:right w:val="none" w:sz="0" w:space="0" w:color="auto"/>
          </w:divBdr>
        </w:div>
        <w:div w:id="870537699">
          <w:marLeft w:val="0"/>
          <w:marRight w:val="0"/>
          <w:marTop w:val="0"/>
          <w:marBottom w:val="0"/>
          <w:divBdr>
            <w:top w:val="none" w:sz="0" w:space="0" w:color="auto"/>
            <w:left w:val="none" w:sz="0" w:space="0" w:color="auto"/>
            <w:bottom w:val="none" w:sz="0" w:space="0" w:color="auto"/>
            <w:right w:val="none" w:sz="0" w:space="0" w:color="auto"/>
          </w:divBdr>
        </w:div>
        <w:div w:id="1789813928">
          <w:marLeft w:val="0"/>
          <w:marRight w:val="0"/>
          <w:marTop w:val="0"/>
          <w:marBottom w:val="0"/>
          <w:divBdr>
            <w:top w:val="none" w:sz="0" w:space="0" w:color="auto"/>
            <w:left w:val="none" w:sz="0" w:space="0" w:color="auto"/>
            <w:bottom w:val="none" w:sz="0" w:space="0" w:color="auto"/>
            <w:right w:val="none" w:sz="0" w:space="0" w:color="auto"/>
          </w:divBdr>
        </w:div>
        <w:div w:id="671761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councils.gov.uk/our-key-themes/crime-and-public-protection/repository" TargetMode="External"/><Relationship Id="rId3" Type="http://schemas.openxmlformats.org/officeDocument/2006/relationships/webSettings" Target="webSettings.xml"/><Relationship Id="rId7" Type="http://schemas.openxmlformats.org/officeDocument/2006/relationships/hyperlink" Target="https://yjresourcehub.uk/practice/serious-youth-violenc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2.safelinks.protection.outlook.com/?url=https%3A%2F%2Fcrimestoppers-uk.org%2F&amp;data=04%7C01%7CJane.Garvan%40met.police.uk%7C17ae7f062fa9444115b608d93ae13ff7%7Cf3ee2a7e72354d28ab42617c4c17f0c1%7C0%7C0%7C637605561370323083%7CUnknown%7CTWFpbGZsb3d8eyJWIjoiMC4wLjAwMDAiLCJQIjoiV2luMzIiLCJBTiI6Ik1haWwiLCJXVCI6Mn0%3D%7C1000&amp;sdata=hJ3%2FFtU59%2BJMw49DtXqlZuhfviwt5Qmza4I7sWPn6S8%3D&amp;reserved=0" TargetMode="External"/><Relationship Id="rId11" Type="http://schemas.openxmlformats.org/officeDocument/2006/relationships/theme" Target="theme/theme1.xml"/><Relationship Id="rId5" Type="http://schemas.openxmlformats.org/officeDocument/2006/relationships/hyperlink" Target="https://eur02.safelinks.protection.outlook.com/?url=https%3A%2F%2Fcrimestoppers-uk.org%2F&amp;data=04%7C01%7CJane.Garvan%40met.police.uk%7C17ae7f062fa9444115b608d93ae13ff7%7Cf3ee2a7e72354d28ab42617c4c17f0c1%7C0%7C0%7C637605561370323083%7CUnknown%7CTWFpbGZsb3d8eyJWIjoiMC4wLjAwMDAiLCJQIjoiV2luMzIiLCJBTiI6Ik1haWwiLCJXVCI6Mn0%3D%7C1000&amp;sdata=hJ3%2FFtU59%2BJMw49DtXqlZuhfviwt5Qmza4I7sWPn6S8%3D&amp;reserved=0" TargetMode="External"/><Relationship Id="rId10" Type="http://schemas.openxmlformats.org/officeDocument/2006/relationships/fontTable" Target="fontTable.xml"/><Relationship Id="rId4" Type="http://schemas.openxmlformats.org/officeDocument/2006/relationships/hyperlink" Target="https://eur02.safelinks.protection.outlook.com/?url=https%3A%2F%2Fwww.hardcallssavelives.co.uk%2F&amp;data=04%7C01%7CJane.Garvan%40met.police.uk%7C17ae7f062fa9444115b608d93ae13ff7%7Cf3ee2a7e72354d28ab42617c4c17f0c1%7C0%7C0%7C637605561370303174%7CUnknown%7CTWFpbGZsb3d8eyJWIjoiMC4wLjAwMDAiLCJQIjoiV2luMzIiLCJBTiI6Ik1haWwiLCJXVCI6Mn0%3D%7C1000&amp;sdata=aihBUxoQuGqB%2FnEc%2Bo4%2FSheut50W4bTbee5PzK8d8jA%3D&amp;reserved=0" TargetMode="External"/><Relationship Id="rId9" Type="http://schemas.openxmlformats.org/officeDocument/2006/relationships/hyperlink" Target="https://www.liia.london/liia-programme/adolescent-safeguarding-and-youth-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Robb</dc:creator>
  <cp:keywords/>
  <dc:description/>
  <cp:lastModifiedBy>Graham Robb</cp:lastModifiedBy>
  <cp:revision>12</cp:revision>
  <dcterms:created xsi:type="dcterms:W3CDTF">2021-07-06T16:25:00Z</dcterms:created>
  <dcterms:modified xsi:type="dcterms:W3CDTF">2021-07-08T13:20:00Z</dcterms:modified>
</cp:coreProperties>
</file>